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30605" w14:textId="64B5A45A" w:rsidR="000A5A9A" w:rsidRPr="00705047" w:rsidRDefault="00F65A4B" w:rsidP="00B039D8">
      <w:pPr>
        <w:jc w:val="center"/>
        <w:rPr>
          <w:rFonts w:ascii="Times New Roman" w:hAnsi="Times New Roman" w:cs="Times New Roman"/>
          <w:b/>
          <w:sz w:val="36"/>
          <w:szCs w:val="36"/>
        </w:rPr>
      </w:pPr>
      <w:r w:rsidRPr="00705047">
        <w:rPr>
          <w:rFonts w:ascii="Times New Roman" w:hAnsi="Times New Roman" w:cs="Times New Roman"/>
          <w:b/>
          <w:sz w:val="36"/>
          <w:szCs w:val="36"/>
        </w:rPr>
        <w:t>«</w:t>
      </w:r>
      <w:r w:rsidR="000A5A9A" w:rsidRPr="00705047">
        <w:rPr>
          <w:rFonts w:ascii="Times New Roman" w:hAnsi="Times New Roman" w:cs="Times New Roman"/>
          <w:b/>
          <w:sz w:val="36"/>
          <w:szCs w:val="36"/>
        </w:rPr>
        <w:t>PANADERO</w:t>
      </w:r>
      <w:r w:rsidRPr="00705047">
        <w:rPr>
          <w:rFonts w:ascii="Times New Roman" w:hAnsi="Times New Roman" w:cs="Times New Roman"/>
          <w:b/>
          <w:sz w:val="36"/>
          <w:szCs w:val="36"/>
        </w:rPr>
        <w:t>»</w:t>
      </w:r>
    </w:p>
    <w:p w14:paraId="163ADC57" w14:textId="69F8D8FA" w:rsidR="000A5A9A" w:rsidRPr="00705047" w:rsidRDefault="00006F44" w:rsidP="00B039D8">
      <w:pPr>
        <w:jc w:val="center"/>
        <w:rPr>
          <w:rFonts w:ascii="Times New Roman" w:hAnsi="Times New Roman" w:cs="Times New Roman"/>
          <w:b/>
          <w:sz w:val="28"/>
          <w:szCs w:val="28"/>
        </w:rPr>
      </w:pPr>
      <w:r w:rsidRPr="00705047">
        <w:rPr>
          <w:rFonts w:ascii="Times New Roman" w:hAnsi="Times New Roman" w:cs="Times New Roman"/>
          <w:b/>
          <w:sz w:val="28"/>
          <w:szCs w:val="28"/>
        </w:rPr>
        <w:t xml:space="preserve">Встраиваемый камин модели </w:t>
      </w:r>
      <w:r w:rsidR="004308AA" w:rsidRPr="004308AA">
        <w:rPr>
          <w:rFonts w:ascii="Times New Roman" w:hAnsi="Times New Roman" w:cs="Times New Roman"/>
          <w:b/>
          <w:sz w:val="28"/>
          <w:szCs w:val="28"/>
        </w:rPr>
        <w:t>HOGAR F-820-S</w:t>
      </w:r>
    </w:p>
    <w:p w14:paraId="6B23A602" w14:textId="2703261F" w:rsidR="000A5A9A" w:rsidRPr="00B039D8" w:rsidRDefault="000A5A9A" w:rsidP="00B039D8">
      <w:pPr>
        <w:jc w:val="both"/>
        <w:rPr>
          <w:rFonts w:ascii="Times New Roman" w:hAnsi="Times New Roman" w:cs="Times New Roman"/>
          <w:sz w:val="24"/>
          <w:szCs w:val="24"/>
        </w:rPr>
      </w:pPr>
    </w:p>
    <w:p w14:paraId="1CDDED4B" w14:textId="77777777" w:rsidR="004D4B2C" w:rsidRDefault="004D4B2C" w:rsidP="004D4B2C">
      <w:pPr>
        <w:jc w:val="center"/>
        <w:rPr>
          <w:rFonts w:ascii="Times New Roman" w:hAnsi="Times New Roman" w:cs="Times New Roman"/>
          <w:b/>
          <w:bCs/>
          <w:sz w:val="24"/>
          <w:szCs w:val="24"/>
        </w:rPr>
      </w:pPr>
      <w:r w:rsidRPr="00C21118">
        <w:rPr>
          <w:rFonts w:ascii="Times New Roman" w:hAnsi="Times New Roman" w:cs="Times New Roman"/>
          <w:b/>
          <w:bCs/>
          <w:sz w:val="24"/>
          <w:szCs w:val="24"/>
        </w:rPr>
        <w:t>ПАРАМЕТРЫ И ХАРАКТЕРИСТИКИ</w:t>
      </w:r>
    </w:p>
    <w:p w14:paraId="08E526A6" w14:textId="77777777" w:rsidR="004D4B2C" w:rsidRPr="00C21118" w:rsidRDefault="004D4B2C" w:rsidP="004D4B2C">
      <w:pPr>
        <w:jc w:val="center"/>
        <w:rPr>
          <w:rFonts w:ascii="Times New Roman" w:hAnsi="Times New Roman" w:cs="Times New Roman"/>
          <w:b/>
          <w:bCs/>
          <w:sz w:val="24"/>
          <w:szCs w:val="24"/>
        </w:rPr>
      </w:pPr>
    </w:p>
    <w:tbl>
      <w:tblPr>
        <w:tblStyle w:val="a3"/>
        <w:tblW w:w="0" w:type="auto"/>
        <w:tblInd w:w="-318" w:type="dxa"/>
        <w:tblLook w:val="04A0" w:firstRow="1" w:lastRow="0" w:firstColumn="1" w:lastColumn="0" w:noHBand="0" w:noVBand="1"/>
      </w:tblPr>
      <w:tblGrid>
        <w:gridCol w:w="4705"/>
        <w:gridCol w:w="4958"/>
      </w:tblGrid>
      <w:tr w:rsidR="004D4B2C" w14:paraId="7A58293B" w14:textId="77777777" w:rsidTr="003C306A">
        <w:tc>
          <w:tcPr>
            <w:tcW w:w="4705" w:type="dxa"/>
            <w:shd w:val="clear" w:color="auto" w:fill="D9D9D9" w:themeFill="background1" w:themeFillShade="D9"/>
          </w:tcPr>
          <w:p w14:paraId="5A085DF5" w14:textId="77777777" w:rsidR="004D4B2C" w:rsidRPr="00C16E44" w:rsidRDefault="004D4B2C" w:rsidP="003C306A">
            <w:pPr>
              <w:jc w:val="both"/>
              <w:rPr>
                <w:rFonts w:ascii="Times New Roman" w:hAnsi="Times New Roman" w:cs="Times New Roman"/>
                <w:sz w:val="24"/>
                <w:szCs w:val="24"/>
              </w:rPr>
            </w:pPr>
            <w:r w:rsidRPr="00C16E44">
              <w:rPr>
                <w:rFonts w:ascii="Times New Roman" w:hAnsi="Times New Roman" w:cs="Times New Roman"/>
                <w:sz w:val="24"/>
                <w:szCs w:val="24"/>
              </w:rPr>
              <w:t>- Высота ......................</w:t>
            </w:r>
            <w:r>
              <w:t xml:space="preserve"> </w:t>
            </w:r>
            <w:r w:rsidRPr="00C16E44">
              <w:rPr>
                <w:rFonts w:ascii="Times New Roman" w:hAnsi="Times New Roman" w:cs="Times New Roman"/>
                <w:sz w:val="24"/>
                <w:szCs w:val="24"/>
              </w:rPr>
              <w:t xml:space="preserve">........................ </w:t>
            </w:r>
            <w:r>
              <w:rPr>
                <w:rFonts w:ascii="Times New Roman" w:hAnsi="Times New Roman" w:cs="Times New Roman"/>
                <w:sz w:val="24"/>
                <w:szCs w:val="24"/>
              </w:rPr>
              <w:t>510</w:t>
            </w:r>
            <w:r w:rsidRPr="00C16E44">
              <w:rPr>
                <w:rFonts w:ascii="Times New Roman" w:hAnsi="Times New Roman" w:cs="Times New Roman"/>
                <w:sz w:val="24"/>
                <w:szCs w:val="24"/>
              </w:rPr>
              <w:t xml:space="preserve"> мм</w:t>
            </w:r>
          </w:p>
          <w:p w14:paraId="0E096DED" w14:textId="77777777" w:rsidR="004D4B2C" w:rsidRPr="00C16E44" w:rsidRDefault="004D4B2C" w:rsidP="003C306A">
            <w:pPr>
              <w:jc w:val="both"/>
              <w:rPr>
                <w:rFonts w:ascii="Times New Roman" w:hAnsi="Times New Roman" w:cs="Times New Roman"/>
                <w:sz w:val="24"/>
                <w:szCs w:val="24"/>
              </w:rPr>
            </w:pPr>
            <w:r w:rsidRPr="00C16E44">
              <w:rPr>
                <w:rFonts w:ascii="Times New Roman" w:hAnsi="Times New Roman" w:cs="Times New Roman"/>
                <w:sz w:val="24"/>
                <w:szCs w:val="24"/>
              </w:rPr>
              <w:t>- Ширина ...........................................</w:t>
            </w:r>
            <w:r>
              <w:rPr>
                <w:rFonts w:ascii="Times New Roman" w:hAnsi="Times New Roman" w:cs="Times New Roman"/>
                <w:sz w:val="24"/>
                <w:szCs w:val="24"/>
              </w:rPr>
              <w:t>.</w:t>
            </w:r>
            <w:r w:rsidRPr="00C16E44">
              <w:rPr>
                <w:rFonts w:ascii="Times New Roman" w:hAnsi="Times New Roman" w:cs="Times New Roman"/>
                <w:sz w:val="24"/>
                <w:szCs w:val="24"/>
              </w:rPr>
              <w:t xml:space="preserve"> </w:t>
            </w:r>
            <w:r>
              <w:rPr>
                <w:rFonts w:ascii="Times New Roman" w:hAnsi="Times New Roman" w:cs="Times New Roman"/>
                <w:sz w:val="24"/>
                <w:szCs w:val="24"/>
              </w:rPr>
              <w:t>590</w:t>
            </w:r>
            <w:r w:rsidRPr="00C16E44">
              <w:rPr>
                <w:rFonts w:ascii="Times New Roman" w:hAnsi="Times New Roman" w:cs="Times New Roman"/>
                <w:sz w:val="24"/>
                <w:szCs w:val="24"/>
              </w:rPr>
              <w:t xml:space="preserve"> мм</w:t>
            </w:r>
          </w:p>
          <w:p w14:paraId="1ACAE27C" w14:textId="77777777" w:rsidR="004D4B2C" w:rsidRPr="00C16E44" w:rsidRDefault="004D4B2C" w:rsidP="003C306A">
            <w:pPr>
              <w:jc w:val="both"/>
              <w:rPr>
                <w:rFonts w:ascii="Times New Roman" w:hAnsi="Times New Roman" w:cs="Times New Roman"/>
                <w:sz w:val="24"/>
                <w:szCs w:val="24"/>
              </w:rPr>
            </w:pPr>
            <w:r w:rsidRPr="00C16E44">
              <w:rPr>
                <w:rFonts w:ascii="Times New Roman" w:hAnsi="Times New Roman" w:cs="Times New Roman"/>
                <w:sz w:val="24"/>
                <w:szCs w:val="24"/>
              </w:rPr>
              <w:t xml:space="preserve">- Глубина ............................................ </w:t>
            </w:r>
            <w:r>
              <w:rPr>
                <w:rFonts w:ascii="Times New Roman" w:hAnsi="Times New Roman" w:cs="Times New Roman"/>
                <w:sz w:val="24"/>
                <w:szCs w:val="24"/>
              </w:rPr>
              <w:t>400</w:t>
            </w:r>
            <w:r w:rsidRPr="00C16E44">
              <w:rPr>
                <w:rFonts w:ascii="Times New Roman" w:hAnsi="Times New Roman" w:cs="Times New Roman"/>
                <w:sz w:val="24"/>
                <w:szCs w:val="24"/>
              </w:rPr>
              <w:t xml:space="preserve"> мм</w:t>
            </w:r>
          </w:p>
          <w:p w14:paraId="745F6A2A" w14:textId="77777777" w:rsidR="004D4B2C" w:rsidRPr="00C16E44" w:rsidRDefault="004D4B2C" w:rsidP="003C306A">
            <w:pPr>
              <w:jc w:val="both"/>
              <w:rPr>
                <w:rFonts w:ascii="Times New Roman" w:hAnsi="Times New Roman" w:cs="Times New Roman"/>
                <w:sz w:val="24"/>
                <w:szCs w:val="24"/>
              </w:rPr>
            </w:pPr>
            <w:r w:rsidRPr="00C16E44">
              <w:rPr>
                <w:rFonts w:ascii="Times New Roman" w:hAnsi="Times New Roman" w:cs="Times New Roman"/>
                <w:sz w:val="24"/>
                <w:szCs w:val="24"/>
              </w:rPr>
              <w:t>- Масса ..................</w:t>
            </w:r>
            <w:r>
              <w:t xml:space="preserve"> </w:t>
            </w:r>
            <w:r w:rsidRPr="00C16E44">
              <w:rPr>
                <w:rFonts w:ascii="Times New Roman" w:hAnsi="Times New Roman" w:cs="Times New Roman"/>
                <w:sz w:val="24"/>
                <w:szCs w:val="24"/>
              </w:rPr>
              <w:t>.......</w:t>
            </w:r>
            <w:r>
              <w:t xml:space="preserve"> </w:t>
            </w:r>
            <w:r w:rsidRPr="00C16E44">
              <w:rPr>
                <w:rFonts w:ascii="Times New Roman" w:hAnsi="Times New Roman" w:cs="Times New Roman"/>
                <w:sz w:val="24"/>
                <w:szCs w:val="24"/>
              </w:rPr>
              <w:t>.......................</w:t>
            </w:r>
            <w:r>
              <w:rPr>
                <w:rFonts w:ascii="Times New Roman" w:hAnsi="Times New Roman" w:cs="Times New Roman"/>
                <w:sz w:val="24"/>
                <w:szCs w:val="24"/>
              </w:rPr>
              <w:t>.</w:t>
            </w:r>
            <w:r w:rsidRPr="00C16E44">
              <w:rPr>
                <w:rFonts w:ascii="Times New Roman" w:hAnsi="Times New Roman" w:cs="Times New Roman"/>
                <w:sz w:val="24"/>
                <w:szCs w:val="24"/>
              </w:rPr>
              <w:t xml:space="preserve"> </w:t>
            </w:r>
            <w:r>
              <w:rPr>
                <w:rFonts w:ascii="Times New Roman" w:hAnsi="Times New Roman" w:cs="Times New Roman"/>
                <w:sz w:val="24"/>
                <w:szCs w:val="24"/>
              </w:rPr>
              <w:t>81</w:t>
            </w:r>
            <w:r w:rsidRPr="00C16E44">
              <w:rPr>
                <w:rFonts w:ascii="Times New Roman" w:hAnsi="Times New Roman" w:cs="Times New Roman"/>
                <w:sz w:val="24"/>
                <w:szCs w:val="24"/>
              </w:rPr>
              <w:t xml:space="preserve"> кг</w:t>
            </w:r>
          </w:p>
          <w:p w14:paraId="0B78B32A" w14:textId="77777777" w:rsidR="004D4B2C" w:rsidRPr="00C16E44" w:rsidRDefault="004D4B2C" w:rsidP="003C306A">
            <w:pPr>
              <w:jc w:val="both"/>
              <w:rPr>
                <w:rFonts w:ascii="Times New Roman" w:hAnsi="Times New Roman" w:cs="Times New Roman"/>
                <w:sz w:val="24"/>
                <w:szCs w:val="24"/>
              </w:rPr>
            </w:pPr>
            <w:r w:rsidRPr="00C16E44">
              <w:rPr>
                <w:rFonts w:ascii="Times New Roman" w:hAnsi="Times New Roman" w:cs="Times New Roman"/>
                <w:sz w:val="24"/>
                <w:szCs w:val="24"/>
              </w:rPr>
              <w:t xml:space="preserve">- Размер топки .......................... </w:t>
            </w:r>
            <w:r>
              <w:rPr>
                <w:rFonts w:ascii="Times New Roman" w:hAnsi="Times New Roman" w:cs="Times New Roman"/>
                <w:sz w:val="24"/>
                <w:szCs w:val="24"/>
              </w:rPr>
              <w:t>460</w:t>
            </w:r>
            <w:r w:rsidRPr="00C16E44">
              <w:rPr>
                <w:rFonts w:ascii="Times New Roman" w:hAnsi="Times New Roman" w:cs="Times New Roman"/>
                <w:sz w:val="24"/>
                <w:szCs w:val="24"/>
              </w:rPr>
              <w:t xml:space="preserve"> х </w:t>
            </w:r>
            <w:r>
              <w:rPr>
                <w:rFonts w:ascii="Times New Roman" w:hAnsi="Times New Roman" w:cs="Times New Roman"/>
                <w:sz w:val="24"/>
                <w:szCs w:val="24"/>
              </w:rPr>
              <w:t>28</w:t>
            </w:r>
            <w:r w:rsidRPr="00C16E44">
              <w:rPr>
                <w:rFonts w:ascii="Times New Roman" w:hAnsi="Times New Roman" w:cs="Times New Roman"/>
                <w:sz w:val="24"/>
                <w:szCs w:val="24"/>
              </w:rPr>
              <w:t>0 мм</w:t>
            </w:r>
          </w:p>
          <w:p w14:paraId="307E06EF" w14:textId="77777777" w:rsidR="004D4B2C" w:rsidRPr="00C16E44" w:rsidRDefault="004D4B2C" w:rsidP="003C306A">
            <w:pPr>
              <w:jc w:val="both"/>
              <w:rPr>
                <w:rFonts w:ascii="Times New Roman" w:hAnsi="Times New Roman" w:cs="Times New Roman"/>
                <w:sz w:val="24"/>
                <w:szCs w:val="24"/>
              </w:rPr>
            </w:pPr>
            <w:r w:rsidRPr="00C16E44">
              <w:rPr>
                <w:rFonts w:ascii="Times New Roman" w:hAnsi="Times New Roman" w:cs="Times New Roman"/>
                <w:sz w:val="24"/>
                <w:szCs w:val="24"/>
              </w:rPr>
              <w:t>- Дымо</w:t>
            </w:r>
            <w:r>
              <w:rPr>
                <w:rFonts w:ascii="Times New Roman" w:hAnsi="Times New Roman" w:cs="Times New Roman"/>
                <w:sz w:val="24"/>
                <w:szCs w:val="24"/>
              </w:rPr>
              <w:t>х</w:t>
            </w:r>
            <w:r w:rsidRPr="00C16E44">
              <w:rPr>
                <w:rFonts w:ascii="Times New Roman" w:hAnsi="Times New Roman" w:cs="Times New Roman"/>
                <w:sz w:val="24"/>
                <w:szCs w:val="24"/>
              </w:rPr>
              <w:t>од ........... ........................... 150 мм</w:t>
            </w:r>
          </w:p>
          <w:p w14:paraId="6DDCCCE6" w14:textId="77777777" w:rsidR="004D4B2C" w:rsidRPr="00C16E44" w:rsidRDefault="004D4B2C" w:rsidP="003C306A">
            <w:pPr>
              <w:jc w:val="both"/>
              <w:rPr>
                <w:rFonts w:ascii="Times New Roman" w:hAnsi="Times New Roman" w:cs="Times New Roman"/>
                <w:sz w:val="24"/>
                <w:szCs w:val="24"/>
              </w:rPr>
            </w:pPr>
            <w:r w:rsidRPr="00C16E44">
              <w:rPr>
                <w:rFonts w:ascii="Times New Roman" w:hAnsi="Times New Roman" w:cs="Times New Roman"/>
                <w:sz w:val="24"/>
                <w:szCs w:val="24"/>
              </w:rPr>
              <w:t xml:space="preserve">- Корпус выполнен из листового железа толщиной </w:t>
            </w:r>
            <w:r>
              <w:rPr>
                <w:rFonts w:ascii="Times New Roman" w:hAnsi="Times New Roman" w:cs="Times New Roman"/>
                <w:sz w:val="24"/>
                <w:szCs w:val="24"/>
              </w:rPr>
              <w:t>4+3</w:t>
            </w:r>
            <w:r w:rsidRPr="00C16E44">
              <w:rPr>
                <w:rFonts w:ascii="Times New Roman" w:hAnsi="Times New Roman" w:cs="Times New Roman"/>
                <w:sz w:val="24"/>
                <w:szCs w:val="24"/>
              </w:rPr>
              <w:t xml:space="preserve"> мм и вермикулита</w:t>
            </w:r>
          </w:p>
          <w:p w14:paraId="4AAD77BC" w14:textId="77777777" w:rsidR="004D4B2C" w:rsidRPr="00C16E44" w:rsidRDefault="004D4B2C" w:rsidP="003C306A">
            <w:pPr>
              <w:jc w:val="both"/>
              <w:rPr>
                <w:rFonts w:ascii="Times New Roman" w:hAnsi="Times New Roman" w:cs="Times New Roman"/>
                <w:sz w:val="24"/>
                <w:szCs w:val="24"/>
              </w:rPr>
            </w:pPr>
            <w:r w:rsidRPr="00C16E44">
              <w:rPr>
                <w:rFonts w:ascii="Times New Roman" w:hAnsi="Times New Roman" w:cs="Times New Roman"/>
                <w:sz w:val="24"/>
                <w:szCs w:val="24"/>
              </w:rPr>
              <w:t>- Чугунная решетка</w:t>
            </w:r>
          </w:p>
          <w:p w14:paraId="7BD73B96" w14:textId="77777777" w:rsidR="004D4B2C" w:rsidRPr="00C16E44" w:rsidRDefault="004D4B2C" w:rsidP="003C306A">
            <w:pPr>
              <w:jc w:val="both"/>
              <w:rPr>
                <w:rFonts w:ascii="Times New Roman" w:hAnsi="Times New Roman" w:cs="Times New Roman"/>
                <w:sz w:val="24"/>
                <w:szCs w:val="24"/>
              </w:rPr>
            </w:pPr>
            <w:r w:rsidRPr="00C16E44">
              <w:rPr>
                <w:rFonts w:ascii="Times New Roman" w:hAnsi="Times New Roman" w:cs="Times New Roman"/>
                <w:sz w:val="24"/>
                <w:szCs w:val="24"/>
              </w:rPr>
              <w:t>- Краска, стойкая к температурам до 800 °C</w:t>
            </w:r>
          </w:p>
          <w:p w14:paraId="0B15F6F6" w14:textId="77777777" w:rsidR="004D4B2C" w:rsidRPr="00C16E44" w:rsidRDefault="004D4B2C" w:rsidP="003C306A">
            <w:pPr>
              <w:jc w:val="both"/>
              <w:rPr>
                <w:rFonts w:ascii="Times New Roman" w:hAnsi="Times New Roman" w:cs="Times New Roman"/>
                <w:sz w:val="24"/>
                <w:szCs w:val="24"/>
              </w:rPr>
            </w:pPr>
            <w:r w:rsidRPr="00C16E44">
              <w:rPr>
                <w:rFonts w:ascii="Times New Roman" w:hAnsi="Times New Roman" w:cs="Times New Roman"/>
                <w:sz w:val="24"/>
                <w:szCs w:val="24"/>
              </w:rPr>
              <w:t>- Стеклокерамическая панель, 750 °C</w:t>
            </w:r>
          </w:p>
          <w:p w14:paraId="64AFEC71" w14:textId="77777777" w:rsidR="004D4B2C" w:rsidRDefault="004D4B2C" w:rsidP="003C306A">
            <w:pPr>
              <w:jc w:val="both"/>
              <w:rPr>
                <w:rFonts w:ascii="Times New Roman" w:hAnsi="Times New Roman" w:cs="Times New Roman"/>
                <w:sz w:val="24"/>
                <w:szCs w:val="24"/>
              </w:rPr>
            </w:pPr>
            <w:r w:rsidRPr="00C16E44">
              <w:rPr>
                <w:rFonts w:ascii="Times New Roman" w:hAnsi="Times New Roman" w:cs="Times New Roman"/>
                <w:sz w:val="24"/>
                <w:szCs w:val="24"/>
              </w:rPr>
              <w:t xml:space="preserve">- Длина дров: до </w:t>
            </w:r>
            <w:r>
              <w:rPr>
                <w:rFonts w:ascii="Times New Roman" w:hAnsi="Times New Roman" w:cs="Times New Roman"/>
                <w:sz w:val="24"/>
                <w:szCs w:val="24"/>
              </w:rPr>
              <w:t>5</w:t>
            </w:r>
            <w:r w:rsidRPr="00C16E44">
              <w:rPr>
                <w:rFonts w:ascii="Times New Roman" w:hAnsi="Times New Roman" w:cs="Times New Roman"/>
                <w:sz w:val="24"/>
                <w:szCs w:val="24"/>
              </w:rPr>
              <w:t>0 см</w:t>
            </w:r>
          </w:p>
        </w:tc>
        <w:tc>
          <w:tcPr>
            <w:tcW w:w="4958" w:type="dxa"/>
            <w:shd w:val="clear" w:color="auto" w:fill="D9D9D9" w:themeFill="background1" w:themeFillShade="D9"/>
          </w:tcPr>
          <w:p w14:paraId="4C0EAA47" w14:textId="77777777" w:rsidR="004D4B2C" w:rsidRPr="00B039D8" w:rsidRDefault="004D4B2C" w:rsidP="003C306A">
            <w:pPr>
              <w:rPr>
                <w:rFonts w:ascii="Times New Roman" w:hAnsi="Times New Roman" w:cs="Times New Roman"/>
                <w:sz w:val="24"/>
                <w:szCs w:val="24"/>
              </w:rPr>
            </w:pPr>
            <w:r w:rsidRPr="00B039D8">
              <w:rPr>
                <w:rFonts w:ascii="Times New Roman" w:hAnsi="Times New Roman" w:cs="Times New Roman"/>
                <w:sz w:val="24"/>
                <w:szCs w:val="24"/>
              </w:rPr>
              <w:t>Номинальная тепловая мощность ....</w:t>
            </w:r>
            <w:r>
              <w:rPr>
                <w:rFonts w:ascii="Times New Roman" w:hAnsi="Times New Roman" w:cs="Times New Roman"/>
                <w:sz w:val="24"/>
                <w:szCs w:val="24"/>
              </w:rPr>
              <w:t>..</w:t>
            </w:r>
            <w:r w:rsidRPr="00B039D8">
              <w:rPr>
                <w:rFonts w:ascii="Times New Roman" w:hAnsi="Times New Roman" w:cs="Times New Roman"/>
                <w:sz w:val="24"/>
                <w:szCs w:val="24"/>
              </w:rPr>
              <w:t xml:space="preserve"> </w:t>
            </w:r>
            <w:r>
              <w:rPr>
                <w:rFonts w:ascii="Times New Roman" w:hAnsi="Times New Roman" w:cs="Times New Roman"/>
                <w:sz w:val="24"/>
                <w:szCs w:val="24"/>
              </w:rPr>
              <w:t>5,9</w:t>
            </w:r>
            <w:r w:rsidRPr="00B039D8">
              <w:rPr>
                <w:rFonts w:ascii="Times New Roman" w:hAnsi="Times New Roman" w:cs="Times New Roman"/>
                <w:sz w:val="24"/>
                <w:szCs w:val="24"/>
              </w:rPr>
              <w:t xml:space="preserve"> кВт</w:t>
            </w:r>
          </w:p>
          <w:p w14:paraId="69A74FF7" w14:textId="77777777" w:rsidR="004D4B2C" w:rsidRPr="00B039D8" w:rsidRDefault="004D4B2C" w:rsidP="003C306A">
            <w:pPr>
              <w:rPr>
                <w:rFonts w:ascii="Times New Roman" w:hAnsi="Times New Roman" w:cs="Times New Roman"/>
                <w:sz w:val="24"/>
                <w:szCs w:val="24"/>
              </w:rPr>
            </w:pPr>
            <w:r w:rsidRPr="00B039D8">
              <w:rPr>
                <w:rFonts w:ascii="Times New Roman" w:hAnsi="Times New Roman" w:cs="Times New Roman"/>
                <w:sz w:val="24"/>
                <w:szCs w:val="24"/>
              </w:rPr>
              <w:t>- Энергоэффективность ......................</w:t>
            </w:r>
            <w:r>
              <w:rPr>
                <w:rFonts w:ascii="Times New Roman" w:hAnsi="Times New Roman" w:cs="Times New Roman"/>
                <w:sz w:val="24"/>
                <w:szCs w:val="24"/>
              </w:rPr>
              <w:t>....</w:t>
            </w:r>
            <w:r w:rsidRPr="00B039D8">
              <w:rPr>
                <w:rFonts w:ascii="Times New Roman" w:hAnsi="Times New Roman" w:cs="Times New Roman"/>
                <w:sz w:val="24"/>
                <w:szCs w:val="24"/>
              </w:rPr>
              <w:t xml:space="preserve"> </w:t>
            </w:r>
            <w:r>
              <w:rPr>
                <w:rFonts w:ascii="Times New Roman" w:hAnsi="Times New Roman" w:cs="Times New Roman"/>
                <w:sz w:val="24"/>
                <w:szCs w:val="24"/>
              </w:rPr>
              <w:t>77</w:t>
            </w:r>
            <w:r w:rsidRPr="00B039D8">
              <w:rPr>
                <w:rFonts w:ascii="Times New Roman" w:hAnsi="Times New Roman" w:cs="Times New Roman"/>
                <w:sz w:val="24"/>
                <w:szCs w:val="24"/>
              </w:rPr>
              <w:t>%</w:t>
            </w:r>
          </w:p>
          <w:p w14:paraId="52B39F54" w14:textId="77777777" w:rsidR="004D4B2C" w:rsidRPr="00B039D8" w:rsidRDefault="004D4B2C" w:rsidP="003C306A">
            <w:pPr>
              <w:rPr>
                <w:rFonts w:ascii="Times New Roman" w:hAnsi="Times New Roman" w:cs="Times New Roman"/>
                <w:sz w:val="24"/>
                <w:szCs w:val="24"/>
              </w:rPr>
            </w:pPr>
            <w:r w:rsidRPr="00B039D8">
              <w:rPr>
                <w:rFonts w:ascii="Times New Roman" w:hAnsi="Times New Roman" w:cs="Times New Roman"/>
                <w:sz w:val="24"/>
                <w:szCs w:val="24"/>
              </w:rPr>
              <w:t>- Объем выбросов продуктов сгорания .. 0,</w:t>
            </w:r>
            <w:r>
              <w:rPr>
                <w:rFonts w:ascii="Times New Roman" w:hAnsi="Times New Roman" w:cs="Times New Roman"/>
                <w:sz w:val="24"/>
                <w:szCs w:val="24"/>
              </w:rPr>
              <w:t>10</w:t>
            </w:r>
            <w:r w:rsidRPr="00B039D8">
              <w:rPr>
                <w:rFonts w:ascii="Times New Roman" w:hAnsi="Times New Roman" w:cs="Times New Roman"/>
                <w:sz w:val="24"/>
                <w:szCs w:val="24"/>
              </w:rPr>
              <w:t>%</w:t>
            </w:r>
          </w:p>
          <w:p w14:paraId="4FF4493C" w14:textId="77777777" w:rsidR="004D4B2C" w:rsidRPr="00B039D8" w:rsidRDefault="004D4B2C" w:rsidP="003C306A">
            <w:pPr>
              <w:rPr>
                <w:rFonts w:ascii="Times New Roman" w:hAnsi="Times New Roman" w:cs="Times New Roman"/>
                <w:sz w:val="24"/>
                <w:szCs w:val="24"/>
              </w:rPr>
            </w:pPr>
            <w:r w:rsidRPr="00B039D8">
              <w:rPr>
                <w:rFonts w:ascii="Times New Roman" w:hAnsi="Times New Roman" w:cs="Times New Roman"/>
                <w:sz w:val="24"/>
                <w:szCs w:val="24"/>
              </w:rPr>
              <w:t>- Минимальная тяга в дымо</w:t>
            </w:r>
            <w:r>
              <w:rPr>
                <w:rFonts w:ascii="Times New Roman" w:hAnsi="Times New Roman" w:cs="Times New Roman"/>
                <w:sz w:val="24"/>
                <w:szCs w:val="24"/>
              </w:rPr>
              <w:t>х</w:t>
            </w:r>
            <w:r w:rsidRPr="00B039D8">
              <w:rPr>
                <w:rFonts w:ascii="Times New Roman" w:hAnsi="Times New Roman" w:cs="Times New Roman"/>
                <w:sz w:val="24"/>
                <w:szCs w:val="24"/>
              </w:rPr>
              <w:t>оде, необходимая для достижения номинальной тепловой мощности .....................</w:t>
            </w:r>
            <w:r w:rsidRPr="00705047">
              <w:rPr>
                <w:rFonts w:ascii="Times New Roman" w:hAnsi="Times New Roman" w:cs="Times New Roman"/>
                <w:sz w:val="24"/>
                <w:szCs w:val="24"/>
              </w:rPr>
              <w:t>........</w:t>
            </w:r>
            <w:r w:rsidRPr="00B039D8">
              <w:rPr>
                <w:rFonts w:ascii="Times New Roman" w:hAnsi="Times New Roman" w:cs="Times New Roman"/>
                <w:sz w:val="24"/>
                <w:szCs w:val="24"/>
              </w:rPr>
              <w:t>.</w:t>
            </w:r>
            <w:r>
              <w:rPr>
                <w:rFonts w:ascii="Times New Roman" w:hAnsi="Times New Roman" w:cs="Times New Roman"/>
                <w:sz w:val="24"/>
                <w:szCs w:val="24"/>
              </w:rPr>
              <w:t>..</w:t>
            </w:r>
            <w:r w:rsidRPr="00B039D8">
              <w:rPr>
                <w:rFonts w:ascii="Times New Roman" w:hAnsi="Times New Roman" w:cs="Times New Roman"/>
                <w:sz w:val="24"/>
                <w:szCs w:val="24"/>
              </w:rPr>
              <w:t xml:space="preserve"> 1</w:t>
            </w:r>
            <w:r>
              <w:rPr>
                <w:rFonts w:ascii="Times New Roman" w:hAnsi="Times New Roman" w:cs="Times New Roman"/>
                <w:sz w:val="24"/>
                <w:szCs w:val="24"/>
              </w:rPr>
              <w:t>2</w:t>
            </w:r>
            <w:r w:rsidRPr="00B039D8">
              <w:rPr>
                <w:rFonts w:ascii="Times New Roman" w:hAnsi="Times New Roman" w:cs="Times New Roman"/>
                <w:sz w:val="24"/>
                <w:szCs w:val="24"/>
              </w:rPr>
              <w:t xml:space="preserve"> Па</w:t>
            </w:r>
          </w:p>
          <w:p w14:paraId="69AA55F7" w14:textId="77777777" w:rsidR="004D4B2C" w:rsidRPr="00B039D8" w:rsidRDefault="004D4B2C" w:rsidP="003C306A">
            <w:pPr>
              <w:rPr>
                <w:rFonts w:ascii="Times New Roman" w:hAnsi="Times New Roman" w:cs="Times New Roman"/>
                <w:sz w:val="24"/>
                <w:szCs w:val="24"/>
              </w:rPr>
            </w:pPr>
            <w:r w:rsidRPr="00B039D8">
              <w:rPr>
                <w:rFonts w:ascii="Times New Roman" w:hAnsi="Times New Roman" w:cs="Times New Roman"/>
                <w:sz w:val="24"/>
                <w:szCs w:val="24"/>
              </w:rPr>
              <w:t>- Массовый расход газообразных продуктов сгорания ..................</w:t>
            </w:r>
            <w:r w:rsidRPr="00705047">
              <w:rPr>
                <w:rFonts w:ascii="Times New Roman" w:hAnsi="Times New Roman" w:cs="Times New Roman"/>
                <w:sz w:val="24"/>
                <w:szCs w:val="24"/>
              </w:rPr>
              <w:t>.............................</w:t>
            </w:r>
            <w:r w:rsidRPr="00B039D8">
              <w:rPr>
                <w:rFonts w:ascii="Times New Roman" w:hAnsi="Times New Roman" w:cs="Times New Roman"/>
                <w:sz w:val="24"/>
                <w:szCs w:val="24"/>
              </w:rPr>
              <w:t>..</w:t>
            </w:r>
            <w:r>
              <w:rPr>
                <w:rFonts w:ascii="Times New Roman" w:hAnsi="Times New Roman" w:cs="Times New Roman"/>
                <w:sz w:val="24"/>
                <w:szCs w:val="24"/>
              </w:rPr>
              <w:t>.</w:t>
            </w:r>
            <w:r w:rsidRPr="00B039D8">
              <w:rPr>
                <w:rFonts w:ascii="Times New Roman" w:hAnsi="Times New Roman" w:cs="Times New Roman"/>
                <w:sz w:val="24"/>
                <w:szCs w:val="24"/>
              </w:rPr>
              <w:t xml:space="preserve"> </w:t>
            </w:r>
            <w:r>
              <w:rPr>
                <w:rFonts w:ascii="Times New Roman" w:hAnsi="Times New Roman" w:cs="Times New Roman"/>
                <w:sz w:val="24"/>
                <w:szCs w:val="24"/>
              </w:rPr>
              <w:t>6,2</w:t>
            </w:r>
            <w:r w:rsidRPr="00B039D8">
              <w:rPr>
                <w:rFonts w:ascii="Times New Roman" w:hAnsi="Times New Roman" w:cs="Times New Roman"/>
                <w:sz w:val="24"/>
                <w:szCs w:val="24"/>
              </w:rPr>
              <w:t xml:space="preserve"> г/с</w:t>
            </w:r>
          </w:p>
          <w:p w14:paraId="46B0D666" w14:textId="77777777" w:rsidR="004D4B2C" w:rsidRPr="00B039D8" w:rsidRDefault="004D4B2C" w:rsidP="003C306A">
            <w:pPr>
              <w:rPr>
                <w:rFonts w:ascii="Times New Roman" w:hAnsi="Times New Roman" w:cs="Times New Roman"/>
                <w:sz w:val="24"/>
                <w:szCs w:val="24"/>
              </w:rPr>
            </w:pPr>
            <w:r w:rsidRPr="00B039D8">
              <w:rPr>
                <w:rFonts w:ascii="Times New Roman" w:hAnsi="Times New Roman" w:cs="Times New Roman"/>
                <w:sz w:val="24"/>
                <w:szCs w:val="24"/>
              </w:rPr>
              <w:t xml:space="preserve">- Температура </w:t>
            </w:r>
            <w:r>
              <w:rPr>
                <w:rFonts w:ascii="Times New Roman" w:hAnsi="Times New Roman" w:cs="Times New Roman"/>
                <w:sz w:val="24"/>
                <w:szCs w:val="24"/>
              </w:rPr>
              <w:t>дымовых газов</w:t>
            </w:r>
            <w:r w:rsidRPr="00B039D8">
              <w:rPr>
                <w:rFonts w:ascii="Times New Roman" w:hAnsi="Times New Roman" w:cs="Times New Roman"/>
                <w:sz w:val="24"/>
                <w:szCs w:val="24"/>
              </w:rPr>
              <w:t>............... 2</w:t>
            </w:r>
            <w:r>
              <w:rPr>
                <w:rFonts w:ascii="Times New Roman" w:hAnsi="Times New Roman" w:cs="Times New Roman"/>
                <w:sz w:val="24"/>
                <w:szCs w:val="24"/>
              </w:rPr>
              <w:t>61</w:t>
            </w:r>
            <w:r w:rsidRPr="00B039D8">
              <w:rPr>
                <w:rFonts w:ascii="Times New Roman" w:hAnsi="Times New Roman" w:cs="Times New Roman"/>
                <w:sz w:val="24"/>
                <w:szCs w:val="24"/>
              </w:rPr>
              <w:t xml:space="preserve"> °C</w:t>
            </w:r>
          </w:p>
          <w:p w14:paraId="091DCF97" w14:textId="77777777" w:rsidR="004D4B2C" w:rsidRPr="00B039D8" w:rsidRDefault="004D4B2C" w:rsidP="003C306A">
            <w:pPr>
              <w:rPr>
                <w:rFonts w:ascii="Times New Roman" w:hAnsi="Times New Roman" w:cs="Times New Roman"/>
                <w:sz w:val="24"/>
                <w:szCs w:val="24"/>
              </w:rPr>
            </w:pPr>
            <w:r w:rsidRPr="00B039D8">
              <w:rPr>
                <w:rFonts w:ascii="Times New Roman" w:hAnsi="Times New Roman" w:cs="Times New Roman"/>
                <w:sz w:val="24"/>
                <w:szCs w:val="24"/>
              </w:rPr>
              <w:t xml:space="preserve">- Объем обогрева (прибл.) ..................... </w:t>
            </w:r>
            <w:r>
              <w:rPr>
                <w:rFonts w:ascii="Times New Roman" w:hAnsi="Times New Roman" w:cs="Times New Roman"/>
                <w:sz w:val="24"/>
                <w:szCs w:val="24"/>
              </w:rPr>
              <w:t>18</w:t>
            </w:r>
            <w:r w:rsidRPr="00B039D8">
              <w:rPr>
                <w:rFonts w:ascii="Times New Roman" w:hAnsi="Times New Roman" w:cs="Times New Roman"/>
                <w:sz w:val="24"/>
                <w:szCs w:val="24"/>
              </w:rPr>
              <w:t>0 м</w:t>
            </w:r>
            <w:r w:rsidRPr="00705047">
              <w:rPr>
                <w:rFonts w:ascii="Times New Roman" w:hAnsi="Times New Roman" w:cs="Times New Roman"/>
                <w:sz w:val="24"/>
                <w:szCs w:val="24"/>
                <w:vertAlign w:val="superscript"/>
              </w:rPr>
              <w:t>3</w:t>
            </w:r>
          </w:p>
          <w:p w14:paraId="57B180BD" w14:textId="77777777" w:rsidR="004D4B2C" w:rsidRPr="00497CE1" w:rsidRDefault="004D4B2C" w:rsidP="003C306A">
            <w:pPr>
              <w:jc w:val="both"/>
              <w:rPr>
                <w:rFonts w:ascii="Times New Roman" w:hAnsi="Times New Roman" w:cs="Times New Roman"/>
                <w:sz w:val="24"/>
                <w:szCs w:val="24"/>
              </w:rPr>
            </w:pPr>
            <w:r>
              <w:rPr>
                <w:rFonts w:ascii="Times New Roman" w:hAnsi="Times New Roman" w:cs="Times New Roman"/>
                <w:sz w:val="24"/>
                <w:szCs w:val="24"/>
              </w:rPr>
              <w:t xml:space="preserve">- </w:t>
            </w:r>
            <w:r w:rsidRPr="00497CE1">
              <w:rPr>
                <w:rFonts w:ascii="Times New Roman" w:hAnsi="Times New Roman" w:cs="Times New Roman"/>
                <w:sz w:val="24"/>
                <w:szCs w:val="24"/>
              </w:rPr>
              <w:t>Минимальное расстояние до горючих</w:t>
            </w:r>
          </w:p>
          <w:p w14:paraId="4FA4A4EE" w14:textId="77777777" w:rsidR="004D4B2C" w:rsidRDefault="004D4B2C" w:rsidP="003C306A">
            <w:pPr>
              <w:jc w:val="both"/>
              <w:rPr>
                <w:rFonts w:ascii="Times New Roman" w:hAnsi="Times New Roman" w:cs="Times New Roman"/>
                <w:sz w:val="24"/>
                <w:szCs w:val="24"/>
              </w:rPr>
            </w:pPr>
            <w:r>
              <w:rPr>
                <w:rFonts w:ascii="Times New Roman" w:hAnsi="Times New Roman" w:cs="Times New Roman"/>
                <w:sz w:val="24"/>
                <w:szCs w:val="24"/>
              </w:rPr>
              <w:t>материалов ……………………………… 5</w:t>
            </w:r>
            <w:r w:rsidRPr="00497CE1">
              <w:rPr>
                <w:rFonts w:ascii="Times New Roman" w:hAnsi="Times New Roman" w:cs="Times New Roman"/>
                <w:sz w:val="24"/>
                <w:szCs w:val="24"/>
              </w:rPr>
              <w:t>0 см</w:t>
            </w:r>
          </w:p>
        </w:tc>
      </w:tr>
    </w:tbl>
    <w:p w14:paraId="2332B66B" w14:textId="77777777" w:rsidR="004D4B2C" w:rsidRPr="00B039D8" w:rsidRDefault="004D4B2C" w:rsidP="004D4B2C">
      <w:pPr>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3091"/>
      </w:tblGrid>
      <w:tr w:rsidR="004D4B2C" w14:paraId="330B6E74" w14:textId="77777777" w:rsidTr="003C306A">
        <w:tc>
          <w:tcPr>
            <w:tcW w:w="4672" w:type="dxa"/>
            <w:shd w:val="clear" w:color="auto" w:fill="D9D9D9" w:themeFill="background1" w:themeFillShade="D9"/>
          </w:tcPr>
          <w:p w14:paraId="6B8CF59E" w14:textId="77777777" w:rsidR="004D4B2C" w:rsidRPr="00B039D8" w:rsidRDefault="004D4B2C" w:rsidP="003C306A">
            <w:pPr>
              <w:jc w:val="both"/>
              <w:rPr>
                <w:rFonts w:ascii="Times New Roman" w:hAnsi="Times New Roman" w:cs="Times New Roman"/>
                <w:sz w:val="24"/>
                <w:szCs w:val="24"/>
              </w:rPr>
            </w:pPr>
            <w:r w:rsidRPr="00B039D8">
              <w:rPr>
                <w:rFonts w:ascii="Times New Roman" w:hAnsi="Times New Roman" w:cs="Times New Roman"/>
                <w:sz w:val="24"/>
                <w:szCs w:val="24"/>
              </w:rPr>
              <w:t>Согл. стандартов ЕС EN 13229: 2001 и A2: 2004</w:t>
            </w:r>
          </w:p>
          <w:p w14:paraId="19B7AAEF" w14:textId="77777777" w:rsidR="004D4B2C" w:rsidRDefault="004D4B2C" w:rsidP="003C306A">
            <w:pPr>
              <w:jc w:val="both"/>
              <w:rPr>
                <w:rFonts w:ascii="Times New Roman" w:hAnsi="Times New Roman" w:cs="Times New Roman"/>
                <w:sz w:val="24"/>
                <w:szCs w:val="24"/>
              </w:rPr>
            </w:pPr>
          </w:p>
        </w:tc>
        <w:tc>
          <w:tcPr>
            <w:tcW w:w="3091" w:type="dxa"/>
            <w:shd w:val="clear" w:color="auto" w:fill="D9D9D9" w:themeFill="background1" w:themeFillShade="D9"/>
          </w:tcPr>
          <w:p w14:paraId="3625421B" w14:textId="77777777" w:rsidR="004D4B2C" w:rsidRPr="00705047" w:rsidRDefault="004D4B2C" w:rsidP="003C306A">
            <w:pPr>
              <w:jc w:val="center"/>
              <w:rPr>
                <w:rFonts w:ascii="Times New Roman" w:hAnsi="Times New Roman" w:cs="Times New Roman"/>
                <w:b/>
                <w:sz w:val="24"/>
                <w:szCs w:val="24"/>
              </w:rPr>
            </w:pPr>
            <w:r w:rsidRPr="00705047">
              <w:rPr>
                <w:rFonts w:ascii="Times New Roman" w:hAnsi="Times New Roman" w:cs="Times New Roman"/>
                <w:b/>
                <w:sz w:val="24"/>
                <w:szCs w:val="24"/>
              </w:rPr>
              <w:t>«PANADERO»</w:t>
            </w:r>
          </w:p>
          <w:p w14:paraId="4E65D0E3" w14:textId="77777777" w:rsidR="004D4B2C" w:rsidRDefault="004D4B2C" w:rsidP="003C306A">
            <w:pPr>
              <w:jc w:val="both"/>
              <w:rPr>
                <w:rFonts w:ascii="Times New Roman" w:hAnsi="Times New Roman" w:cs="Times New Roman"/>
                <w:sz w:val="24"/>
                <w:szCs w:val="24"/>
              </w:rPr>
            </w:pPr>
            <w:r w:rsidRPr="00792B6F">
              <w:rPr>
                <w:rFonts w:ascii="Times New Roman" w:hAnsi="Times New Roman" w:cs="Times New Roman"/>
                <w:sz w:val="24"/>
                <w:szCs w:val="24"/>
              </w:rPr>
              <w:t>П. И. КАМПОЛЬЯНО-АВЕНИДА</w:t>
            </w:r>
            <w:r>
              <w:rPr>
                <w:rFonts w:ascii="Times New Roman" w:hAnsi="Times New Roman" w:cs="Times New Roman"/>
                <w:sz w:val="24"/>
                <w:szCs w:val="24"/>
              </w:rPr>
              <w:t xml:space="preserve"> 5, 13-15, 02007, </w:t>
            </w:r>
            <w:r w:rsidRPr="00792B6F">
              <w:rPr>
                <w:rFonts w:ascii="Times New Roman" w:hAnsi="Times New Roman" w:cs="Times New Roman"/>
                <w:sz w:val="24"/>
                <w:szCs w:val="24"/>
              </w:rPr>
              <w:t>Альбасе́те</w:t>
            </w:r>
            <w:r>
              <w:rPr>
                <w:rFonts w:ascii="Times New Roman" w:hAnsi="Times New Roman" w:cs="Times New Roman"/>
                <w:sz w:val="24"/>
                <w:szCs w:val="24"/>
              </w:rPr>
              <w:t>, Испания</w:t>
            </w:r>
          </w:p>
        </w:tc>
      </w:tr>
      <w:tr w:rsidR="004D4B2C" w14:paraId="5E3FAE2C" w14:textId="77777777" w:rsidTr="003C306A">
        <w:tc>
          <w:tcPr>
            <w:tcW w:w="7763" w:type="dxa"/>
            <w:gridSpan w:val="2"/>
            <w:shd w:val="clear" w:color="auto" w:fill="D9D9D9" w:themeFill="background1" w:themeFillShade="D9"/>
          </w:tcPr>
          <w:p w14:paraId="589937BF" w14:textId="77777777" w:rsidR="004D4B2C" w:rsidRDefault="004D4B2C" w:rsidP="003C306A">
            <w:pPr>
              <w:rPr>
                <w:rFonts w:ascii="Times New Roman" w:hAnsi="Times New Roman" w:cs="Times New Roman"/>
                <w:sz w:val="24"/>
                <w:szCs w:val="24"/>
              </w:rPr>
            </w:pPr>
            <w:r w:rsidRPr="00792B6F">
              <w:rPr>
                <w:rFonts w:ascii="Times New Roman" w:hAnsi="Times New Roman" w:cs="Times New Roman"/>
                <w:sz w:val="24"/>
                <w:szCs w:val="24"/>
              </w:rPr>
              <w:t xml:space="preserve">Встраиваемый камин модели </w:t>
            </w:r>
            <w:r w:rsidRPr="00497CE1">
              <w:rPr>
                <w:rFonts w:ascii="Times New Roman" w:hAnsi="Times New Roman" w:cs="Times New Roman"/>
                <w:sz w:val="24"/>
                <w:szCs w:val="24"/>
              </w:rPr>
              <w:t>H DERECHO</w:t>
            </w:r>
            <w:r>
              <w:rPr>
                <w:rFonts w:ascii="Times New Roman" w:hAnsi="Times New Roman" w:cs="Times New Roman"/>
                <w:sz w:val="24"/>
                <w:szCs w:val="24"/>
              </w:rPr>
              <w:t xml:space="preserve"> …..…..……………..……… 21</w:t>
            </w:r>
          </w:p>
          <w:p w14:paraId="08FC91E7" w14:textId="77777777" w:rsidR="004D4B2C" w:rsidRDefault="004D4B2C" w:rsidP="003C306A">
            <w:pPr>
              <w:jc w:val="both"/>
              <w:rPr>
                <w:rFonts w:ascii="Times New Roman" w:hAnsi="Times New Roman" w:cs="Times New Roman"/>
                <w:sz w:val="24"/>
                <w:szCs w:val="24"/>
              </w:rPr>
            </w:pPr>
            <w:r w:rsidRPr="00792B6F">
              <w:rPr>
                <w:rFonts w:ascii="Times New Roman" w:hAnsi="Times New Roman" w:cs="Times New Roman"/>
                <w:sz w:val="24"/>
                <w:szCs w:val="24"/>
              </w:rPr>
              <w:t>КОМНАТНЫЙ ОБОГРЕВАТЕЛЬ НА ТВЕРДОМ ТОПЛИВЕ</w:t>
            </w:r>
          </w:p>
          <w:p w14:paraId="5C75F387" w14:textId="77777777" w:rsidR="004D4B2C" w:rsidRPr="00792B6F" w:rsidRDefault="004D4B2C" w:rsidP="003C306A">
            <w:pPr>
              <w:jc w:val="both"/>
              <w:rPr>
                <w:rFonts w:ascii="Times New Roman" w:hAnsi="Times New Roman" w:cs="Times New Roman"/>
                <w:sz w:val="24"/>
                <w:szCs w:val="24"/>
              </w:rPr>
            </w:pPr>
            <w:r>
              <w:rPr>
                <w:rFonts w:ascii="Times New Roman" w:hAnsi="Times New Roman" w:cs="Times New Roman"/>
                <w:sz w:val="24"/>
                <w:szCs w:val="24"/>
              </w:rPr>
              <w:t xml:space="preserve">СЕРТИФИКАТ № </w:t>
            </w:r>
            <w:r w:rsidRPr="00497CE1">
              <w:rPr>
                <w:rFonts w:ascii="Times New Roman" w:hAnsi="Times New Roman" w:cs="Times New Roman"/>
                <w:sz w:val="24"/>
                <w:szCs w:val="24"/>
                <w:lang w:val="en-US"/>
              </w:rPr>
              <w:t>TD</w:t>
            </w:r>
            <w:r w:rsidRPr="00497CE1">
              <w:rPr>
                <w:rFonts w:ascii="Times New Roman" w:hAnsi="Times New Roman" w:cs="Times New Roman"/>
                <w:sz w:val="24"/>
                <w:szCs w:val="24"/>
              </w:rPr>
              <w:t xml:space="preserve"> 4799;</w:t>
            </w:r>
            <w:r w:rsidRPr="00497CE1">
              <w:rPr>
                <w:rFonts w:ascii="Times New Roman" w:hAnsi="Times New Roman" w:cs="Times New Roman"/>
                <w:sz w:val="24"/>
                <w:szCs w:val="24"/>
                <w:lang w:val="en-US"/>
              </w:rPr>
              <w:t>TD</w:t>
            </w:r>
            <w:r w:rsidRPr="00497CE1">
              <w:rPr>
                <w:rFonts w:ascii="Times New Roman" w:hAnsi="Times New Roman" w:cs="Times New Roman"/>
                <w:sz w:val="24"/>
                <w:szCs w:val="24"/>
              </w:rPr>
              <w:t xml:space="preserve"> 4799</w:t>
            </w:r>
            <w:r w:rsidRPr="00497CE1">
              <w:rPr>
                <w:rFonts w:ascii="Times New Roman" w:hAnsi="Times New Roman" w:cs="Times New Roman"/>
                <w:sz w:val="24"/>
                <w:szCs w:val="24"/>
                <w:lang w:val="en-US"/>
              </w:rPr>
              <w:t>P</w:t>
            </w:r>
          </w:p>
          <w:p w14:paraId="340C6D1E" w14:textId="77777777" w:rsidR="004D4B2C" w:rsidRDefault="004D4B2C" w:rsidP="003C306A">
            <w:pPr>
              <w:jc w:val="both"/>
              <w:rPr>
                <w:rFonts w:ascii="Times New Roman" w:hAnsi="Times New Roman" w:cs="Times New Roman"/>
                <w:sz w:val="24"/>
                <w:szCs w:val="24"/>
              </w:rPr>
            </w:pPr>
            <w:r w:rsidRPr="00586EC2">
              <w:rPr>
                <w:rFonts w:ascii="Times New Roman" w:hAnsi="Times New Roman" w:cs="Times New Roman"/>
                <w:sz w:val="24"/>
                <w:szCs w:val="24"/>
              </w:rPr>
              <w:t>ДЕКЛАРАЦИЯ ОСНОВНЫХ ХАРАКТЕРИСТИК</w:t>
            </w:r>
            <w:r>
              <w:rPr>
                <w:rFonts w:ascii="Times New Roman" w:hAnsi="Times New Roman" w:cs="Times New Roman"/>
                <w:sz w:val="24"/>
                <w:szCs w:val="24"/>
              </w:rPr>
              <w:t>…………………19083</w:t>
            </w:r>
          </w:p>
          <w:p w14:paraId="5BC2E107" w14:textId="77777777" w:rsidR="004D4B2C" w:rsidRPr="00792B6F" w:rsidRDefault="004D4B2C" w:rsidP="003C306A">
            <w:pPr>
              <w:jc w:val="both"/>
              <w:rPr>
                <w:rFonts w:ascii="Times New Roman" w:hAnsi="Times New Roman" w:cs="Times New Roman"/>
                <w:sz w:val="24"/>
                <w:szCs w:val="24"/>
              </w:rPr>
            </w:pPr>
            <w:r>
              <w:rPr>
                <w:rFonts w:ascii="Times New Roman" w:hAnsi="Times New Roman" w:cs="Times New Roman"/>
                <w:sz w:val="24"/>
                <w:szCs w:val="24"/>
              </w:rPr>
              <w:t>УПОЛНОМОЧЕННЫЙ ОРГАН………………………………………. 1677</w:t>
            </w:r>
          </w:p>
        </w:tc>
      </w:tr>
      <w:tr w:rsidR="004D4B2C" w14:paraId="57D78FAC" w14:textId="77777777" w:rsidTr="003C306A">
        <w:tc>
          <w:tcPr>
            <w:tcW w:w="7763" w:type="dxa"/>
            <w:gridSpan w:val="2"/>
            <w:shd w:val="clear" w:color="auto" w:fill="D9D9D9" w:themeFill="background1" w:themeFillShade="D9"/>
          </w:tcPr>
          <w:p w14:paraId="4C09A5A6" w14:textId="77777777" w:rsidR="004D4B2C" w:rsidRPr="00705047" w:rsidRDefault="004D4B2C" w:rsidP="003C306A">
            <w:pPr>
              <w:jc w:val="both"/>
              <w:rPr>
                <w:rFonts w:ascii="Times New Roman" w:hAnsi="Times New Roman" w:cs="Times New Roman"/>
                <w:sz w:val="24"/>
                <w:szCs w:val="24"/>
              </w:rPr>
            </w:pPr>
            <w:r w:rsidRPr="00705047">
              <w:rPr>
                <w:rFonts w:ascii="Times New Roman" w:hAnsi="Times New Roman" w:cs="Times New Roman"/>
                <w:sz w:val="24"/>
                <w:szCs w:val="24"/>
              </w:rPr>
              <w:t>Тепловая мощность .........</w:t>
            </w:r>
            <w:r w:rsidRPr="00705047">
              <w:t xml:space="preserve"> </w:t>
            </w:r>
            <w:r w:rsidRPr="00705047">
              <w:rPr>
                <w:rFonts w:ascii="Times New Roman" w:hAnsi="Times New Roman" w:cs="Times New Roman"/>
                <w:sz w:val="24"/>
                <w:szCs w:val="24"/>
              </w:rPr>
              <w:t>...........</w:t>
            </w:r>
            <w:r w:rsidRPr="009B0506">
              <w:rPr>
                <w:rFonts w:ascii="Times New Roman" w:hAnsi="Times New Roman" w:cs="Times New Roman"/>
                <w:sz w:val="24"/>
                <w:szCs w:val="24"/>
              </w:rPr>
              <w:t>.............................</w:t>
            </w:r>
            <w:r w:rsidRPr="00705047">
              <w:rPr>
                <w:rFonts w:ascii="Times New Roman" w:hAnsi="Times New Roman" w:cs="Times New Roman"/>
                <w:sz w:val="24"/>
                <w:szCs w:val="24"/>
              </w:rPr>
              <w:t>.......................</w:t>
            </w:r>
            <w:r>
              <w:rPr>
                <w:rFonts w:ascii="Times New Roman" w:hAnsi="Times New Roman" w:cs="Times New Roman"/>
                <w:sz w:val="24"/>
                <w:szCs w:val="24"/>
              </w:rPr>
              <w:t>..</w:t>
            </w:r>
            <w:r w:rsidRPr="00705047">
              <w:rPr>
                <w:rFonts w:ascii="Times New Roman" w:hAnsi="Times New Roman" w:cs="Times New Roman"/>
                <w:sz w:val="24"/>
                <w:szCs w:val="24"/>
              </w:rPr>
              <w:t xml:space="preserve"> </w:t>
            </w:r>
            <w:r>
              <w:rPr>
                <w:rFonts w:ascii="Times New Roman" w:hAnsi="Times New Roman" w:cs="Times New Roman"/>
                <w:sz w:val="24"/>
                <w:szCs w:val="24"/>
              </w:rPr>
              <w:t>5,9</w:t>
            </w:r>
            <w:r w:rsidRPr="00705047">
              <w:rPr>
                <w:rFonts w:ascii="Times New Roman" w:hAnsi="Times New Roman" w:cs="Times New Roman"/>
                <w:sz w:val="24"/>
                <w:szCs w:val="24"/>
              </w:rPr>
              <w:t xml:space="preserve"> кВт</w:t>
            </w:r>
          </w:p>
          <w:p w14:paraId="2924BF14" w14:textId="77777777" w:rsidR="004D4B2C" w:rsidRPr="00705047" w:rsidRDefault="004D4B2C" w:rsidP="003C306A">
            <w:pPr>
              <w:jc w:val="both"/>
              <w:rPr>
                <w:rFonts w:ascii="Times New Roman" w:hAnsi="Times New Roman" w:cs="Times New Roman"/>
                <w:sz w:val="24"/>
                <w:szCs w:val="24"/>
              </w:rPr>
            </w:pPr>
            <w:r w:rsidRPr="00705047">
              <w:rPr>
                <w:rFonts w:ascii="Times New Roman" w:hAnsi="Times New Roman" w:cs="Times New Roman"/>
                <w:sz w:val="24"/>
                <w:szCs w:val="24"/>
              </w:rPr>
              <w:t>Энергоэффективность.......................................................................</w:t>
            </w:r>
            <w:r>
              <w:rPr>
                <w:rFonts w:ascii="Times New Roman" w:hAnsi="Times New Roman" w:cs="Times New Roman"/>
                <w:sz w:val="24"/>
                <w:szCs w:val="24"/>
              </w:rPr>
              <w:t>..</w:t>
            </w:r>
            <w:r w:rsidRPr="00705047">
              <w:rPr>
                <w:rFonts w:ascii="Times New Roman" w:hAnsi="Times New Roman" w:cs="Times New Roman"/>
                <w:sz w:val="24"/>
                <w:szCs w:val="24"/>
              </w:rPr>
              <w:t xml:space="preserve"> </w:t>
            </w:r>
            <w:r>
              <w:rPr>
                <w:rFonts w:ascii="Times New Roman" w:hAnsi="Times New Roman" w:cs="Times New Roman"/>
                <w:sz w:val="24"/>
                <w:szCs w:val="24"/>
              </w:rPr>
              <w:t>77</w:t>
            </w:r>
            <w:r w:rsidRPr="00705047">
              <w:rPr>
                <w:rFonts w:ascii="Times New Roman" w:hAnsi="Times New Roman" w:cs="Times New Roman"/>
                <w:sz w:val="24"/>
                <w:szCs w:val="24"/>
              </w:rPr>
              <w:t>%</w:t>
            </w:r>
          </w:p>
          <w:p w14:paraId="01C319B7" w14:textId="77777777" w:rsidR="004D4B2C" w:rsidRPr="00705047" w:rsidRDefault="004D4B2C" w:rsidP="003C306A">
            <w:pPr>
              <w:jc w:val="both"/>
              <w:rPr>
                <w:rFonts w:ascii="Times New Roman" w:hAnsi="Times New Roman" w:cs="Times New Roman"/>
                <w:sz w:val="24"/>
                <w:szCs w:val="24"/>
              </w:rPr>
            </w:pPr>
            <w:r w:rsidRPr="00705047">
              <w:rPr>
                <w:rFonts w:ascii="Times New Roman" w:hAnsi="Times New Roman" w:cs="Times New Roman"/>
                <w:sz w:val="24"/>
                <w:szCs w:val="24"/>
              </w:rPr>
              <w:t>Объем выбросов продуктов сгорания .............. ............................. 0,</w:t>
            </w:r>
            <w:r>
              <w:rPr>
                <w:rFonts w:ascii="Times New Roman" w:hAnsi="Times New Roman" w:cs="Times New Roman"/>
                <w:sz w:val="24"/>
                <w:szCs w:val="24"/>
              </w:rPr>
              <w:t>10</w:t>
            </w:r>
            <w:r w:rsidRPr="00705047">
              <w:rPr>
                <w:rFonts w:ascii="Times New Roman" w:hAnsi="Times New Roman" w:cs="Times New Roman"/>
                <w:sz w:val="24"/>
                <w:szCs w:val="24"/>
              </w:rPr>
              <w:t>%</w:t>
            </w:r>
          </w:p>
          <w:p w14:paraId="34BE44D8" w14:textId="77777777" w:rsidR="004D4B2C" w:rsidRDefault="004D4B2C" w:rsidP="003C306A">
            <w:pPr>
              <w:jc w:val="both"/>
              <w:rPr>
                <w:rFonts w:ascii="Times New Roman" w:hAnsi="Times New Roman" w:cs="Times New Roman"/>
                <w:sz w:val="24"/>
                <w:szCs w:val="24"/>
              </w:rPr>
            </w:pPr>
            <w:r w:rsidRPr="00705047">
              <w:rPr>
                <w:rFonts w:ascii="Times New Roman" w:hAnsi="Times New Roman" w:cs="Times New Roman"/>
                <w:sz w:val="24"/>
                <w:szCs w:val="24"/>
              </w:rPr>
              <w:t>Температура дымовых газов ............... ........................................... 2</w:t>
            </w:r>
            <w:r>
              <w:rPr>
                <w:rFonts w:ascii="Times New Roman" w:hAnsi="Times New Roman" w:cs="Times New Roman"/>
                <w:sz w:val="24"/>
                <w:szCs w:val="24"/>
              </w:rPr>
              <w:t>61</w:t>
            </w:r>
            <w:r w:rsidRPr="00705047">
              <w:rPr>
                <w:rFonts w:ascii="Times New Roman" w:hAnsi="Times New Roman" w:cs="Times New Roman"/>
                <w:sz w:val="24"/>
                <w:szCs w:val="24"/>
              </w:rPr>
              <w:t xml:space="preserve"> °C</w:t>
            </w:r>
          </w:p>
          <w:p w14:paraId="0263D144" w14:textId="77777777" w:rsidR="004D4B2C" w:rsidRPr="00705047" w:rsidRDefault="004D4B2C" w:rsidP="003C306A">
            <w:pPr>
              <w:jc w:val="both"/>
              <w:rPr>
                <w:rFonts w:ascii="Times New Roman" w:hAnsi="Times New Roman" w:cs="Times New Roman"/>
                <w:sz w:val="24"/>
                <w:szCs w:val="24"/>
              </w:rPr>
            </w:pPr>
            <w:r w:rsidRPr="00794E2B">
              <w:rPr>
                <w:rFonts w:ascii="Times New Roman" w:hAnsi="Times New Roman" w:cs="Times New Roman"/>
                <w:sz w:val="24"/>
                <w:szCs w:val="24"/>
              </w:rPr>
              <w:t>Концентрация твёрдых частиц при 13 % O2 ……………</w:t>
            </w:r>
            <w:r>
              <w:rPr>
                <w:rFonts w:ascii="Times New Roman" w:hAnsi="Times New Roman" w:cs="Times New Roman"/>
                <w:sz w:val="24"/>
                <w:szCs w:val="24"/>
              </w:rPr>
              <w:t>……….</w:t>
            </w:r>
            <w:r w:rsidRPr="00794E2B">
              <w:rPr>
                <w:rFonts w:ascii="Times New Roman" w:hAnsi="Times New Roman" w:cs="Times New Roman"/>
                <w:sz w:val="24"/>
                <w:szCs w:val="24"/>
              </w:rPr>
              <w:t xml:space="preserve"> </w:t>
            </w:r>
            <w:r>
              <w:rPr>
                <w:rFonts w:ascii="Times New Roman" w:hAnsi="Times New Roman" w:cs="Times New Roman"/>
                <w:sz w:val="24"/>
                <w:szCs w:val="24"/>
              </w:rPr>
              <w:t>30</w:t>
            </w:r>
            <w:r w:rsidRPr="00794E2B">
              <w:rPr>
                <w:rFonts w:ascii="Times New Roman" w:hAnsi="Times New Roman" w:cs="Times New Roman"/>
                <w:sz w:val="24"/>
                <w:szCs w:val="24"/>
              </w:rPr>
              <w:t xml:space="preserve"> мг/нм3</w:t>
            </w:r>
          </w:p>
          <w:p w14:paraId="4A5FCA0F" w14:textId="77777777" w:rsidR="004D4B2C" w:rsidRDefault="004D4B2C" w:rsidP="003C306A">
            <w:pPr>
              <w:jc w:val="both"/>
              <w:rPr>
                <w:rFonts w:ascii="Times New Roman" w:hAnsi="Times New Roman" w:cs="Times New Roman"/>
                <w:sz w:val="24"/>
                <w:szCs w:val="24"/>
              </w:rPr>
            </w:pPr>
            <w:r w:rsidRPr="00705047">
              <w:rPr>
                <w:rFonts w:ascii="Times New Roman" w:hAnsi="Times New Roman" w:cs="Times New Roman"/>
                <w:sz w:val="24"/>
                <w:szCs w:val="24"/>
              </w:rPr>
              <w:t>Тип горючего материала..........................</w:t>
            </w:r>
            <w:r w:rsidRPr="00705047">
              <w:t xml:space="preserve"> </w:t>
            </w:r>
            <w:r w:rsidRPr="00705047">
              <w:rPr>
                <w:rFonts w:ascii="Times New Roman" w:hAnsi="Times New Roman" w:cs="Times New Roman"/>
                <w:sz w:val="24"/>
                <w:szCs w:val="24"/>
              </w:rPr>
              <w:t>Дрова и брикетированные дрова</w:t>
            </w:r>
          </w:p>
        </w:tc>
      </w:tr>
    </w:tbl>
    <w:p w14:paraId="751CB79A" w14:textId="77777777" w:rsidR="000A5A9A" w:rsidRPr="00B039D8" w:rsidRDefault="000A5A9A" w:rsidP="00B039D8">
      <w:pPr>
        <w:jc w:val="both"/>
        <w:rPr>
          <w:rFonts w:ascii="Times New Roman" w:hAnsi="Times New Roman" w:cs="Times New Roman"/>
          <w:sz w:val="24"/>
          <w:szCs w:val="24"/>
        </w:rPr>
      </w:pPr>
    </w:p>
    <w:p w14:paraId="23956C53" w14:textId="77777777" w:rsidR="00B039D8" w:rsidRDefault="00B039D8">
      <w:pPr>
        <w:rPr>
          <w:rFonts w:ascii="Times New Roman" w:hAnsi="Times New Roman" w:cs="Times New Roman"/>
          <w:sz w:val="24"/>
          <w:szCs w:val="24"/>
        </w:rPr>
      </w:pPr>
      <w:r>
        <w:rPr>
          <w:rFonts w:ascii="Times New Roman" w:hAnsi="Times New Roman" w:cs="Times New Roman"/>
          <w:sz w:val="24"/>
          <w:szCs w:val="24"/>
        </w:rPr>
        <w:br w:type="page"/>
      </w:r>
    </w:p>
    <w:p w14:paraId="7FE6AC7B" w14:textId="34E504EE" w:rsidR="000A5A9A" w:rsidRPr="00B039D8" w:rsidRDefault="00B039D8" w:rsidP="00B039D8">
      <w:pPr>
        <w:jc w:val="both"/>
        <w:rPr>
          <w:rFonts w:ascii="Times New Roman" w:hAnsi="Times New Roman" w:cs="Times New Roman"/>
          <w:sz w:val="24"/>
          <w:szCs w:val="24"/>
        </w:rPr>
      </w:pPr>
      <w:r>
        <w:rPr>
          <w:noProof/>
          <w:lang w:eastAsia="ru-RU"/>
        </w:rPr>
        <w:lastRenderedPageBreak/>
        <w:drawing>
          <wp:inline distT="0" distB="0" distL="0" distR="0" wp14:anchorId="37E50AC0" wp14:editId="68DA3898">
            <wp:extent cx="5940425" cy="457581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0425" cy="4575810"/>
                    </a:xfrm>
                    <a:prstGeom prst="rect">
                      <a:avLst/>
                    </a:prstGeom>
                  </pic:spPr>
                </pic:pic>
              </a:graphicData>
            </a:graphic>
          </wp:inline>
        </w:drawing>
      </w:r>
      <w:r w:rsidRPr="00B039D8">
        <w:rPr>
          <w:rFonts w:ascii="Times New Roman" w:hAnsi="Times New Roman" w:cs="Times New Roman"/>
          <w:sz w:val="24"/>
          <w:szCs w:val="24"/>
        </w:rPr>
        <w:t xml:space="preserve"> </w:t>
      </w:r>
      <w:r w:rsidR="000A5A9A" w:rsidRPr="00B039D8">
        <w:rPr>
          <w:rFonts w:ascii="Times New Roman" w:hAnsi="Times New Roman" w:cs="Times New Roman"/>
          <w:sz w:val="24"/>
          <w:szCs w:val="24"/>
        </w:rPr>
        <w:t xml:space="preserve">(1) </w:t>
      </w:r>
      <w:r w:rsidR="00006F44" w:rsidRPr="00B039D8">
        <w:rPr>
          <w:rFonts w:ascii="Times New Roman" w:hAnsi="Times New Roman" w:cs="Times New Roman"/>
          <w:sz w:val="24"/>
          <w:szCs w:val="24"/>
        </w:rPr>
        <w:t>Питательные вещества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A5A9A" w:rsidRPr="00B039D8">
        <w:rPr>
          <w:rFonts w:ascii="Times New Roman" w:hAnsi="Times New Roman" w:cs="Times New Roman"/>
          <w:sz w:val="24"/>
          <w:szCs w:val="24"/>
        </w:rPr>
        <w:t xml:space="preserve">(2) </w:t>
      </w:r>
      <w:r w:rsidR="00006F44" w:rsidRPr="00B039D8">
        <w:rPr>
          <w:rFonts w:ascii="Times New Roman" w:hAnsi="Times New Roman" w:cs="Times New Roman"/>
          <w:sz w:val="24"/>
          <w:szCs w:val="24"/>
        </w:rPr>
        <w:t>Зола - удобрения</w:t>
      </w:r>
    </w:p>
    <w:p w14:paraId="64CC7536" w14:textId="77777777" w:rsidR="002B1BBB" w:rsidRPr="00B039D8" w:rsidRDefault="002B1BBB" w:rsidP="00B039D8">
      <w:pPr>
        <w:jc w:val="both"/>
        <w:rPr>
          <w:rFonts w:ascii="Times New Roman" w:hAnsi="Times New Roman" w:cs="Times New Roman"/>
          <w:b/>
          <w:bCs/>
          <w:sz w:val="24"/>
          <w:szCs w:val="24"/>
        </w:rPr>
      </w:pPr>
      <w:r w:rsidRPr="00B039D8">
        <w:rPr>
          <w:rFonts w:ascii="Times New Roman" w:hAnsi="Times New Roman" w:cs="Times New Roman"/>
          <w:b/>
          <w:bCs/>
          <w:sz w:val="24"/>
          <w:szCs w:val="24"/>
        </w:rPr>
        <w:t>Древесина - экологическое топливо</w:t>
      </w:r>
    </w:p>
    <w:p w14:paraId="12B97CF3" w14:textId="77777777" w:rsidR="002B1BBB" w:rsidRPr="00B039D8" w:rsidRDefault="002B1BBB" w:rsidP="00B039D8">
      <w:pPr>
        <w:ind w:firstLine="708"/>
        <w:jc w:val="both"/>
        <w:rPr>
          <w:rFonts w:ascii="Times New Roman" w:hAnsi="Times New Roman" w:cs="Times New Roman"/>
          <w:sz w:val="24"/>
          <w:szCs w:val="24"/>
        </w:rPr>
      </w:pPr>
      <w:r w:rsidRPr="00B039D8">
        <w:rPr>
          <w:rFonts w:ascii="Times New Roman" w:hAnsi="Times New Roman" w:cs="Times New Roman"/>
          <w:sz w:val="24"/>
          <w:szCs w:val="24"/>
        </w:rPr>
        <w:t>Древесина является возобновляемым источником энергии, отвечающим энергетическим и экологическим требованиям 21 века.</w:t>
      </w:r>
    </w:p>
    <w:p w14:paraId="70FB3211" w14:textId="77777777" w:rsidR="002B1BBB" w:rsidRPr="00B039D8" w:rsidRDefault="002B1BBB" w:rsidP="00B039D8">
      <w:pPr>
        <w:ind w:firstLine="708"/>
        <w:jc w:val="both"/>
        <w:rPr>
          <w:rFonts w:ascii="Times New Roman" w:hAnsi="Times New Roman" w:cs="Times New Roman"/>
          <w:sz w:val="24"/>
          <w:szCs w:val="24"/>
        </w:rPr>
      </w:pPr>
      <w:r w:rsidRPr="00B039D8">
        <w:rPr>
          <w:rFonts w:ascii="Times New Roman" w:hAnsi="Times New Roman" w:cs="Times New Roman"/>
          <w:sz w:val="24"/>
          <w:szCs w:val="24"/>
        </w:rPr>
        <w:t>На протяжении всей своей долгой жизни деревья растут благодаря солнечному свету, воде, минеральным солям и углекислому газу. Следуя общим правилам развития естественной жизни, они впитывают энергию солнца, снабжая нас кислородом, необходимым для существования животного мира.</w:t>
      </w:r>
    </w:p>
    <w:p w14:paraId="6FBCB46D" w14:textId="77777777" w:rsidR="002B1BBB" w:rsidRPr="00B039D8" w:rsidRDefault="002B1BBB" w:rsidP="00B039D8">
      <w:pPr>
        <w:ind w:firstLine="708"/>
        <w:jc w:val="both"/>
        <w:rPr>
          <w:rFonts w:ascii="Times New Roman" w:hAnsi="Times New Roman" w:cs="Times New Roman"/>
          <w:sz w:val="24"/>
          <w:szCs w:val="24"/>
        </w:rPr>
      </w:pPr>
      <w:r w:rsidRPr="00B039D8">
        <w:rPr>
          <w:rFonts w:ascii="Times New Roman" w:hAnsi="Times New Roman" w:cs="Times New Roman"/>
          <w:sz w:val="24"/>
          <w:szCs w:val="24"/>
        </w:rPr>
        <w:t>Количество углекислого газа, выделяемое при сгорании древесины, не превышает количества, выделяемого при ее естественном разложении. Это означает, что мы имеем доступ к источнику энергии, миллионы лет существующему согласно природному циклу. Сжигание древесины не увеличивает выброс углекислого газа в атмосферу, что позволяет считать ее экологическим источником энергии, не принимающим никакого участия в феномене парникового эффекта.</w:t>
      </w:r>
    </w:p>
    <w:p w14:paraId="3562BC59" w14:textId="77777777" w:rsidR="002B1BBB" w:rsidRPr="00B039D8" w:rsidRDefault="002B1BBB" w:rsidP="00B039D8">
      <w:pPr>
        <w:ind w:firstLine="708"/>
        <w:jc w:val="both"/>
        <w:rPr>
          <w:rFonts w:ascii="Times New Roman" w:hAnsi="Times New Roman" w:cs="Times New Roman"/>
          <w:sz w:val="24"/>
          <w:szCs w:val="24"/>
        </w:rPr>
      </w:pPr>
      <w:r w:rsidRPr="00B039D8">
        <w:rPr>
          <w:rFonts w:ascii="Times New Roman" w:hAnsi="Times New Roman" w:cs="Times New Roman"/>
          <w:sz w:val="24"/>
          <w:szCs w:val="24"/>
        </w:rPr>
        <w:t>В наших дровяных печах дрова сгорают подчистую, не оставляя никаких остатков, а древесная зола является высококачественным удобрением, богатым минеральными солями.</w:t>
      </w:r>
    </w:p>
    <w:p w14:paraId="1A7F7645" w14:textId="77777777" w:rsidR="00C16E44" w:rsidRPr="009B0506" w:rsidRDefault="002B1BBB" w:rsidP="00B039D8">
      <w:pPr>
        <w:ind w:firstLine="708"/>
        <w:jc w:val="both"/>
        <w:rPr>
          <w:rFonts w:ascii="Times New Roman" w:hAnsi="Times New Roman" w:cs="Times New Roman"/>
          <w:sz w:val="24"/>
          <w:szCs w:val="24"/>
        </w:rPr>
      </w:pPr>
      <w:r w:rsidRPr="00B039D8">
        <w:rPr>
          <w:rFonts w:ascii="Times New Roman" w:hAnsi="Times New Roman" w:cs="Times New Roman"/>
          <w:sz w:val="24"/>
          <w:szCs w:val="24"/>
        </w:rPr>
        <w:t>Приобретя дровяную печь, вы сможете помочь окружающей среде, сделать отопление максимально экономичным, и будете наслаждаться пламенем, чего не сможет предложить никакой другой вид отопления.</w:t>
      </w:r>
      <w:r w:rsidR="000A5A9A" w:rsidRPr="00B039D8">
        <w:rPr>
          <w:rFonts w:ascii="Times New Roman" w:hAnsi="Times New Roman" w:cs="Times New Roman"/>
          <w:sz w:val="24"/>
          <w:szCs w:val="24"/>
        </w:rPr>
        <w:t xml:space="preserve"> </w:t>
      </w:r>
    </w:p>
    <w:p w14:paraId="647D710A" w14:textId="26E904F1" w:rsidR="000A5A9A" w:rsidRPr="009B0506" w:rsidRDefault="00C16E44" w:rsidP="00C16E44">
      <w:pPr>
        <w:ind w:firstLine="708"/>
        <w:jc w:val="center"/>
        <w:rPr>
          <w:rFonts w:ascii="Times New Roman" w:hAnsi="Times New Roman" w:cs="Times New Roman"/>
          <w:sz w:val="24"/>
          <w:szCs w:val="24"/>
        </w:rPr>
      </w:pPr>
      <w:r w:rsidRPr="009B0506">
        <w:rPr>
          <w:rFonts w:ascii="Times New Roman" w:hAnsi="Times New Roman" w:cs="Times New Roman"/>
          <w:sz w:val="24"/>
          <w:szCs w:val="24"/>
        </w:rPr>
        <w:t>2</w:t>
      </w:r>
    </w:p>
    <w:p w14:paraId="09C33BBD" w14:textId="77777777" w:rsidR="00497CE1" w:rsidRDefault="00497CE1" w:rsidP="00A06F5C">
      <w:pPr>
        <w:jc w:val="center"/>
        <w:rPr>
          <w:rFonts w:ascii="Times New Roman" w:hAnsi="Times New Roman" w:cs="Times New Roman"/>
          <w:b/>
          <w:bCs/>
          <w:sz w:val="24"/>
          <w:szCs w:val="24"/>
        </w:rPr>
      </w:pPr>
    </w:p>
    <w:p w14:paraId="62FD1B8C" w14:textId="534E9BFE" w:rsidR="000A5A9A" w:rsidRPr="00B039D8" w:rsidRDefault="007844BF" w:rsidP="00A06F5C">
      <w:pPr>
        <w:jc w:val="center"/>
        <w:rPr>
          <w:rFonts w:ascii="Times New Roman" w:hAnsi="Times New Roman" w:cs="Times New Roman"/>
          <w:b/>
          <w:bCs/>
          <w:sz w:val="24"/>
          <w:szCs w:val="24"/>
        </w:rPr>
      </w:pPr>
      <w:r w:rsidRPr="00B039D8">
        <w:rPr>
          <w:rFonts w:ascii="Times New Roman" w:hAnsi="Times New Roman" w:cs="Times New Roman"/>
          <w:b/>
          <w:bCs/>
          <w:sz w:val="24"/>
          <w:szCs w:val="24"/>
        </w:rPr>
        <w:lastRenderedPageBreak/>
        <w:t>ИНСТРУКЦИИ ПО ЭКСПЛУАТАЦИИ И ОБСЛУЖИВАНИЮ</w:t>
      </w:r>
    </w:p>
    <w:p w14:paraId="5B38B2D4" w14:textId="77777777" w:rsidR="002B7D8A" w:rsidRPr="00A06F5C" w:rsidRDefault="002B7D8A" w:rsidP="00B039D8">
      <w:pPr>
        <w:jc w:val="both"/>
        <w:rPr>
          <w:rFonts w:ascii="Times New Roman" w:hAnsi="Times New Roman" w:cs="Times New Roman"/>
          <w:b/>
          <w:bCs/>
          <w:sz w:val="24"/>
          <w:szCs w:val="24"/>
        </w:rPr>
      </w:pPr>
      <w:r w:rsidRPr="00B039D8">
        <w:rPr>
          <w:rFonts w:ascii="Times New Roman" w:hAnsi="Times New Roman" w:cs="Times New Roman"/>
          <w:sz w:val="24"/>
          <w:szCs w:val="24"/>
        </w:rPr>
        <w:t xml:space="preserve">Вы приобрели продукцию производства фабрики "PANADERO". Помимо надлежащего обслуживания, наши дровяные печи требуют установки, проведенной в строгом соответствии с действующим законодательством. Наша продукция соответствует европейским нормам стандарта EN 13229, однако мы настойчиво рекомендуем вам ознакомиться с тем, как правильно использовать дровяную печь, следуя нашим рекомендациям. </w:t>
      </w:r>
      <w:r w:rsidRPr="00A06F5C">
        <w:rPr>
          <w:rFonts w:ascii="Times New Roman" w:hAnsi="Times New Roman" w:cs="Times New Roman"/>
          <w:b/>
          <w:bCs/>
          <w:sz w:val="24"/>
          <w:szCs w:val="24"/>
        </w:rPr>
        <w:t>Поэтому перед установкой нашего изделия внимательно прочитайте данное руководство и следуйте инструкциям по использованию и обслуживанию.</w:t>
      </w:r>
    </w:p>
    <w:p w14:paraId="3BF97D7E" w14:textId="707DE899" w:rsidR="000A5A9A" w:rsidRPr="00B039D8" w:rsidRDefault="002B7D8A" w:rsidP="00B039D8">
      <w:pPr>
        <w:jc w:val="both"/>
        <w:rPr>
          <w:rFonts w:ascii="Times New Roman" w:hAnsi="Times New Roman" w:cs="Times New Roman"/>
          <w:sz w:val="24"/>
          <w:szCs w:val="24"/>
        </w:rPr>
      </w:pPr>
      <w:r w:rsidRPr="00B039D8">
        <w:rPr>
          <w:rFonts w:ascii="Times New Roman" w:hAnsi="Times New Roman" w:cs="Times New Roman"/>
          <w:sz w:val="24"/>
          <w:szCs w:val="24"/>
        </w:rPr>
        <w:t xml:space="preserve">Камин передает тепло двумя способами: во-первых, за счет излучения тепла через большую фронтальную поверхность, исполненную из </w:t>
      </w:r>
      <w:r w:rsidR="009B0506">
        <w:rPr>
          <w:rFonts w:ascii="Times New Roman" w:hAnsi="Times New Roman" w:cs="Times New Roman"/>
          <w:sz w:val="24"/>
          <w:szCs w:val="24"/>
        </w:rPr>
        <w:t>керамического стекла</w:t>
      </w:r>
      <w:r w:rsidRPr="00B039D8">
        <w:rPr>
          <w:rFonts w:ascii="Times New Roman" w:hAnsi="Times New Roman" w:cs="Times New Roman"/>
          <w:sz w:val="24"/>
          <w:szCs w:val="24"/>
        </w:rPr>
        <w:t>, а во-вторых, за счет конвекционной теплоотдачи. Конвекционная теплоотдача создается за счет рекуперации тепла, генерируемого на внешних стенках камеры сгорания, а также благодаря тому, что на участке вокруг камина создаются потоки теплого воздуха, которые затем покидают камин через решетку на передней панели</w:t>
      </w:r>
      <w:r w:rsidR="009B0506">
        <w:rPr>
          <w:rFonts w:ascii="Times New Roman" w:hAnsi="Times New Roman" w:cs="Times New Roman"/>
          <w:sz w:val="24"/>
          <w:szCs w:val="24"/>
        </w:rPr>
        <w:t xml:space="preserve"> и </w:t>
      </w:r>
      <w:r w:rsidR="009B0506" w:rsidRPr="009B0506">
        <w:rPr>
          <w:rFonts w:ascii="Times New Roman" w:hAnsi="Times New Roman" w:cs="Times New Roman"/>
          <w:sz w:val="24"/>
          <w:szCs w:val="24"/>
        </w:rPr>
        <w:t>конвекционной решетки короба</w:t>
      </w:r>
      <w:r w:rsidRPr="00B039D8">
        <w:rPr>
          <w:rFonts w:ascii="Times New Roman" w:hAnsi="Times New Roman" w:cs="Times New Roman"/>
          <w:sz w:val="24"/>
          <w:szCs w:val="24"/>
        </w:rPr>
        <w:t>.</w:t>
      </w:r>
    </w:p>
    <w:p w14:paraId="668234B2" w14:textId="77777777"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УСТАНОВКА ИЗДЕЛИЯ</w:t>
      </w:r>
    </w:p>
    <w:p w14:paraId="2C2C725F" w14:textId="77777777"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Вы приобрели дровяную печь с камерой сгорания с вермикулитовой изоляцией. Не удаляйте вермикулитовые панели!!!!!</w:t>
      </w:r>
    </w:p>
    <w:p w14:paraId="402C7AF5" w14:textId="77777777"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ОБРАТИТЕ ВНИМАНИЕ: установка данного камина должна производиться квалифицированным специалистом. При установке камина необходимо соблюдать все региональные нормы, в том числе те, которые ссылаются на национальные и европейские стандарты.</w:t>
      </w:r>
    </w:p>
    <w:p w14:paraId="0575D7AF" w14:textId="0B9C8696"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ДЫМО</w:t>
      </w:r>
      <w:r w:rsidR="009B0506">
        <w:rPr>
          <w:rFonts w:ascii="Times New Roman" w:hAnsi="Times New Roman" w:cs="Times New Roman"/>
          <w:sz w:val="24"/>
          <w:szCs w:val="24"/>
        </w:rPr>
        <w:t>ХОД</w:t>
      </w:r>
    </w:p>
    <w:p w14:paraId="14DFFD6A" w14:textId="458617F5"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не устанавливайте камин в дымо</w:t>
      </w:r>
      <w:r w:rsidR="009B0506">
        <w:rPr>
          <w:rFonts w:ascii="Times New Roman" w:hAnsi="Times New Roman" w:cs="Times New Roman"/>
          <w:sz w:val="24"/>
          <w:szCs w:val="24"/>
        </w:rPr>
        <w:t>ходную</w:t>
      </w:r>
      <w:r w:rsidRPr="00B039D8">
        <w:rPr>
          <w:rFonts w:ascii="Times New Roman" w:hAnsi="Times New Roman" w:cs="Times New Roman"/>
          <w:sz w:val="24"/>
          <w:szCs w:val="24"/>
        </w:rPr>
        <w:t xml:space="preserve"> систему, используемую совместно с другими приборами;</w:t>
      </w:r>
    </w:p>
    <w:p w14:paraId="70097EC2" w14:textId="4E7BEDF1"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аккуратно установите трубные соединения - до самого внешнего выходного отверстия они должны быть загерметизированы огнеупорной шпатлевкой для предотвращения попадания сажи сквозь соединительные швы. Подсоедините первую трубу дымо</w:t>
      </w:r>
      <w:r w:rsidR="009B0506">
        <w:rPr>
          <w:rFonts w:ascii="Times New Roman" w:hAnsi="Times New Roman" w:cs="Times New Roman"/>
          <w:sz w:val="24"/>
          <w:szCs w:val="24"/>
        </w:rPr>
        <w:t>хо</w:t>
      </w:r>
      <w:r w:rsidRPr="00B039D8">
        <w:rPr>
          <w:rFonts w:ascii="Times New Roman" w:hAnsi="Times New Roman" w:cs="Times New Roman"/>
          <w:sz w:val="24"/>
          <w:szCs w:val="24"/>
        </w:rPr>
        <w:t>да к камину внахлест не менее, чем на 40 мм;</w:t>
      </w:r>
    </w:p>
    <w:p w14:paraId="3750BB9C" w14:textId="53D66D4D"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дымо</w:t>
      </w:r>
      <w:r w:rsidR="009B0506">
        <w:rPr>
          <w:rFonts w:ascii="Times New Roman" w:hAnsi="Times New Roman" w:cs="Times New Roman"/>
          <w:sz w:val="24"/>
          <w:szCs w:val="24"/>
        </w:rPr>
        <w:t>ход</w:t>
      </w:r>
      <w:r w:rsidRPr="00B039D8">
        <w:rPr>
          <w:rFonts w:ascii="Times New Roman" w:hAnsi="Times New Roman" w:cs="Times New Roman"/>
          <w:sz w:val="24"/>
          <w:szCs w:val="24"/>
        </w:rPr>
        <w:t xml:space="preserve"> должен быть установлен как можно более вертикально, с минимумом стыков, загибов и отклонений, которые могут привести к </w:t>
      </w:r>
      <w:r w:rsidR="009B0506" w:rsidRPr="009B0506">
        <w:rPr>
          <w:rFonts w:ascii="Times New Roman" w:hAnsi="Times New Roman" w:cs="Times New Roman"/>
          <w:sz w:val="24"/>
          <w:szCs w:val="24"/>
        </w:rPr>
        <w:t>некорректной работе</w:t>
      </w:r>
      <w:r w:rsidRPr="00B039D8">
        <w:rPr>
          <w:rFonts w:ascii="Times New Roman" w:hAnsi="Times New Roman" w:cs="Times New Roman"/>
          <w:sz w:val="24"/>
          <w:szCs w:val="24"/>
        </w:rPr>
        <w:t xml:space="preserve"> камина;</w:t>
      </w:r>
    </w:p>
    <w:p w14:paraId="2F3A0F23" w14:textId="1BEBCA4C"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xml:space="preserve">- при подключении установки к </w:t>
      </w:r>
      <w:r w:rsidR="006E299E">
        <w:rPr>
          <w:rFonts w:ascii="Times New Roman" w:hAnsi="Times New Roman" w:cs="Times New Roman"/>
          <w:sz w:val="24"/>
          <w:szCs w:val="24"/>
        </w:rPr>
        <w:t xml:space="preserve">кирпичному </w:t>
      </w:r>
      <w:r w:rsidRPr="006E299E">
        <w:rPr>
          <w:rFonts w:ascii="Times New Roman" w:hAnsi="Times New Roman" w:cs="Times New Roman"/>
          <w:sz w:val="24"/>
          <w:szCs w:val="24"/>
        </w:rPr>
        <w:t>дымо</w:t>
      </w:r>
      <w:r w:rsidR="009B0506" w:rsidRPr="006E299E">
        <w:rPr>
          <w:rFonts w:ascii="Times New Roman" w:hAnsi="Times New Roman" w:cs="Times New Roman"/>
          <w:sz w:val="24"/>
          <w:szCs w:val="24"/>
        </w:rPr>
        <w:t>х</w:t>
      </w:r>
      <w:r w:rsidRPr="006E299E">
        <w:rPr>
          <w:rFonts w:ascii="Times New Roman" w:hAnsi="Times New Roman" w:cs="Times New Roman"/>
          <w:sz w:val="24"/>
          <w:szCs w:val="24"/>
        </w:rPr>
        <w:t>оду</w:t>
      </w:r>
      <w:r w:rsidRPr="00B039D8">
        <w:rPr>
          <w:rFonts w:ascii="Times New Roman" w:hAnsi="Times New Roman" w:cs="Times New Roman"/>
          <w:sz w:val="24"/>
          <w:szCs w:val="24"/>
        </w:rPr>
        <w:t>, рекомендуем, чтобы ее внутренний размер не был слишком большим, так как это приведет к тому, что дым переохладится и возвратится в камин. В случае, если дымопровод дымовой трубы будет слишком большим, рекомендуется, чтобы трубы доходили до внешнего выходного отверстия;</w:t>
      </w:r>
    </w:p>
    <w:p w14:paraId="616385C8" w14:textId="1386E75F"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рекомендуется использовать вертикальную трубу длиной не менее трех метров;</w:t>
      </w:r>
    </w:p>
    <w:p w14:paraId="42104237" w14:textId="2C5C4647" w:rsidR="00BF70F7" w:rsidRPr="009B0506"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xml:space="preserve">- рекомендуем </w:t>
      </w:r>
      <w:r w:rsidR="00E957AE" w:rsidRPr="00B039D8">
        <w:rPr>
          <w:rFonts w:ascii="Times New Roman" w:hAnsi="Times New Roman" w:cs="Times New Roman"/>
          <w:sz w:val="24"/>
          <w:szCs w:val="24"/>
        </w:rPr>
        <w:t xml:space="preserve">закрепить </w:t>
      </w:r>
      <w:r w:rsidR="009B0506">
        <w:rPr>
          <w:rFonts w:ascii="Times New Roman" w:hAnsi="Times New Roman" w:cs="Times New Roman"/>
          <w:sz w:val="24"/>
          <w:szCs w:val="24"/>
        </w:rPr>
        <w:t>зонтик</w:t>
      </w:r>
      <w:r w:rsidR="00E957AE" w:rsidRPr="00B039D8">
        <w:rPr>
          <w:rFonts w:ascii="Times New Roman" w:hAnsi="Times New Roman" w:cs="Times New Roman"/>
          <w:sz w:val="24"/>
          <w:szCs w:val="24"/>
        </w:rPr>
        <w:t xml:space="preserve"> на последнем</w:t>
      </w:r>
      <w:r w:rsidRPr="00B039D8">
        <w:rPr>
          <w:rFonts w:ascii="Times New Roman" w:hAnsi="Times New Roman" w:cs="Times New Roman"/>
          <w:sz w:val="24"/>
          <w:szCs w:val="24"/>
        </w:rPr>
        <w:t xml:space="preserve"> сегмент</w:t>
      </w:r>
      <w:r w:rsidR="00E957AE" w:rsidRPr="00B039D8">
        <w:rPr>
          <w:rFonts w:ascii="Times New Roman" w:hAnsi="Times New Roman" w:cs="Times New Roman"/>
          <w:sz w:val="24"/>
          <w:szCs w:val="24"/>
        </w:rPr>
        <w:t>е</w:t>
      </w:r>
      <w:r w:rsidRPr="00B039D8">
        <w:rPr>
          <w:rFonts w:ascii="Times New Roman" w:hAnsi="Times New Roman" w:cs="Times New Roman"/>
          <w:sz w:val="24"/>
          <w:szCs w:val="24"/>
        </w:rPr>
        <w:t xml:space="preserve"> трубы</w:t>
      </w:r>
      <w:r w:rsidR="009B0506">
        <w:rPr>
          <w:rFonts w:ascii="Times New Roman" w:hAnsi="Times New Roman" w:cs="Times New Roman"/>
          <w:sz w:val="24"/>
          <w:szCs w:val="24"/>
        </w:rPr>
        <w:t>.</w:t>
      </w:r>
    </w:p>
    <w:p w14:paraId="546F5D27" w14:textId="4F558592" w:rsidR="00C16E44" w:rsidRPr="00C16E44" w:rsidRDefault="00C16E44" w:rsidP="00C16E44">
      <w:pPr>
        <w:jc w:val="center"/>
        <w:rPr>
          <w:rFonts w:ascii="Times New Roman" w:hAnsi="Times New Roman" w:cs="Times New Roman"/>
          <w:sz w:val="24"/>
          <w:szCs w:val="24"/>
        </w:rPr>
      </w:pPr>
      <w:r w:rsidRPr="00C16E44">
        <w:rPr>
          <w:rFonts w:ascii="Times New Roman" w:hAnsi="Times New Roman" w:cs="Times New Roman"/>
          <w:sz w:val="24"/>
          <w:szCs w:val="24"/>
        </w:rPr>
        <w:t>3</w:t>
      </w:r>
    </w:p>
    <w:p w14:paraId="04C91BCA" w14:textId="77777777" w:rsidR="00BF70F7" w:rsidRPr="00B039D8" w:rsidRDefault="00BF70F7" w:rsidP="00B039D8">
      <w:pPr>
        <w:jc w:val="both"/>
        <w:rPr>
          <w:rFonts w:ascii="Times New Roman" w:hAnsi="Times New Roman" w:cs="Times New Roman"/>
          <w:sz w:val="24"/>
          <w:szCs w:val="24"/>
        </w:rPr>
      </w:pPr>
    </w:p>
    <w:p w14:paraId="628A47D1" w14:textId="77777777" w:rsidR="00497CE1" w:rsidRDefault="00497CE1" w:rsidP="00B039D8">
      <w:pPr>
        <w:jc w:val="both"/>
        <w:rPr>
          <w:rFonts w:ascii="Times New Roman" w:hAnsi="Times New Roman" w:cs="Times New Roman"/>
          <w:sz w:val="24"/>
          <w:szCs w:val="24"/>
        </w:rPr>
      </w:pPr>
    </w:p>
    <w:p w14:paraId="76CE0C49" w14:textId="77777777" w:rsidR="00497CE1" w:rsidRDefault="00497CE1" w:rsidP="00B039D8">
      <w:pPr>
        <w:jc w:val="both"/>
        <w:rPr>
          <w:rFonts w:ascii="Times New Roman" w:hAnsi="Times New Roman" w:cs="Times New Roman"/>
          <w:sz w:val="24"/>
          <w:szCs w:val="24"/>
        </w:rPr>
      </w:pPr>
    </w:p>
    <w:p w14:paraId="5A38314C" w14:textId="77777777" w:rsidR="00497CE1" w:rsidRDefault="00497CE1" w:rsidP="00B039D8">
      <w:pPr>
        <w:jc w:val="both"/>
        <w:rPr>
          <w:rFonts w:ascii="Times New Roman" w:hAnsi="Times New Roman" w:cs="Times New Roman"/>
          <w:sz w:val="24"/>
          <w:szCs w:val="24"/>
        </w:rPr>
      </w:pPr>
    </w:p>
    <w:p w14:paraId="323BC5C3" w14:textId="59BA46BA"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lastRenderedPageBreak/>
        <w:t>РАЗМЕЩЕНИЕ</w:t>
      </w:r>
    </w:p>
    <w:p w14:paraId="3A1E9837" w14:textId="4908EE07"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камин должен быть установлен на участке, способном выдерживать его вес, и все предметы, которые его окружают, должны быть изготовлены из негорюч</w:t>
      </w:r>
      <w:r w:rsidR="00301693" w:rsidRPr="00B039D8">
        <w:rPr>
          <w:rFonts w:ascii="Times New Roman" w:hAnsi="Times New Roman" w:cs="Times New Roman"/>
          <w:sz w:val="24"/>
          <w:szCs w:val="24"/>
        </w:rPr>
        <w:t>их материалов</w:t>
      </w:r>
      <w:r w:rsidRPr="00B039D8">
        <w:rPr>
          <w:rFonts w:ascii="Times New Roman" w:hAnsi="Times New Roman" w:cs="Times New Roman"/>
          <w:sz w:val="24"/>
          <w:szCs w:val="24"/>
        </w:rPr>
        <w:t xml:space="preserve"> и / или</w:t>
      </w:r>
      <w:r w:rsidR="00301693" w:rsidRPr="00B039D8">
        <w:rPr>
          <w:rFonts w:ascii="Times New Roman" w:hAnsi="Times New Roman" w:cs="Times New Roman"/>
          <w:sz w:val="24"/>
          <w:szCs w:val="24"/>
        </w:rPr>
        <w:t xml:space="preserve"> </w:t>
      </w:r>
      <w:r w:rsidR="00301693" w:rsidRPr="00C16E44">
        <w:rPr>
          <w:rFonts w:ascii="Times New Roman" w:hAnsi="Times New Roman" w:cs="Times New Roman"/>
          <w:sz w:val="24"/>
          <w:szCs w:val="24"/>
        </w:rPr>
        <w:t>быть</w:t>
      </w:r>
      <w:r w:rsidRPr="00C16E44">
        <w:rPr>
          <w:rFonts w:ascii="Times New Roman" w:hAnsi="Times New Roman" w:cs="Times New Roman"/>
          <w:sz w:val="24"/>
          <w:szCs w:val="24"/>
        </w:rPr>
        <w:t xml:space="preserve"> хорошо изолированы;</w:t>
      </w:r>
    </w:p>
    <w:p w14:paraId="42C24FAB" w14:textId="1C4E43AF"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обязательно предусмотрите возможность удобной очистки камина, дымо</w:t>
      </w:r>
      <w:r w:rsidR="009B0506">
        <w:rPr>
          <w:rFonts w:ascii="Times New Roman" w:hAnsi="Times New Roman" w:cs="Times New Roman"/>
          <w:sz w:val="24"/>
          <w:szCs w:val="24"/>
        </w:rPr>
        <w:t>х</w:t>
      </w:r>
      <w:r w:rsidRPr="00B039D8">
        <w:rPr>
          <w:rFonts w:ascii="Times New Roman" w:hAnsi="Times New Roman" w:cs="Times New Roman"/>
          <w:sz w:val="24"/>
          <w:szCs w:val="24"/>
        </w:rPr>
        <w:t>ода и дымовой трубы.</w:t>
      </w:r>
    </w:p>
    <w:p w14:paraId="33773D38" w14:textId="46F08E72"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во время использования камина уберите от него все, что может быть повреждено теплом - например, мебель, шторы, бумагу, одежду и проч</w:t>
      </w:r>
      <w:r w:rsidR="00741961" w:rsidRPr="00B039D8">
        <w:rPr>
          <w:rFonts w:ascii="Times New Roman" w:hAnsi="Times New Roman" w:cs="Times New Roman"/>
          <w:sz w:val="24"/>
          <w:szCs w:val="24"/>
        </w:rPr>
        <w:t>.</w:t>
      </w:r>
      <w:r w:rsidRPr="00B039D8">
        <w:rPr>
          <w:rFonts w:ascii="Times New Roman" w:hAnsi="Times New Roman" w:cs="Times New Roman"/>
          <w:sz w:val="24"/>
          <w:szCs w:val="24"/>
        </w:rPr>
        <w:t>. Соблюдайте минимальное безопасное расстояние в 80 см.;</w:t>
      </w:r>
    </w:p>
    <w:p w14:paraId="00746EFB" w14:textId="77777777"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данный камин должен быть установлен в хорошо вентилируемом помещении. Рекомендуем иметь хотя бы одно открывающееся окно в комнате, где будет установлен камин.</w:t>
      </w:r>
    </w:p>
    <w:p w14:paraId="0DD23A4D" w14:textId="77777777" w:rsidR="00BF70F7" w:rsidRPr="00B039D8" w:rsidRDefault="00BF70F7" w:rsidP="00B039D8">
      <w:pPr>
        <w:jc w:val="both"/>
        <w:rPr>
          <w:rFonts w:ascii="Times New Roman" w:hAnsi="Times New Roman" w:cs="Times New Roman"/>
          <w:sz w:val="24"/>
          <w:szCs w:val="24"/>
        </w:rPr>
      </w:pPr>
    </w:p>
    <w:p w14:paraId="55134868" w14:textId="77777777"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УСТАНОВКА</w:t>
      </w:r>
    </w:p>
    <w:p w14:paraId="5FCD981B" w14:textId="10413356"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перед тем, как поместить изделие в кирпичную стену, разберите раму камина, чтобы облегч</w:t>
      </w:r>
      <w:r w:rsidR="00E957AE" w:rsidRPr="00B039D8">
        <w:rPr>
          <w:rFonts w:ascii="Times New Roman" w:hAnsi="Times New Roman" w:cs="Times New Roman"/>
          <w:sz w:val="24"/>
          <w:szCs w:val="24"/>
        </w:rPr>
        <w:t>ить установку. После того, как б</w:t>
      </w:r>
      <w:r w:rsidRPr="00B039D8">
        <w:rPr>
          <w:rFonts w:ascii="Times New Roman" w:hAnsi="Times New Roman" w:cs="Times New Roman"/>
          <w:sz w:val="24"/>
          <w:szCs w:val="24"/>
        </w:rPr>
        <w:t xml:space="preserve">удет установлен </w:t>
      </w:r>
      <w:r w:rsidR="009B0506">
        <w:rPr>
          <w:rFonts w:ascii="Times New Roman" w:hAnsi="Times New Roman" w:cs="Times New Roman"/>
          <w:sz w:val="24"/>
          <w:szCs w:val="24"/>
        </w:rPr>
        <w:t>инсерт</w:t>
      </w:r>
      <w:r w:rsidRPr="00B039D8">
        <w:rPr>
          <w:rFonts w:ascii="Times New Roman" w:hAnsi="Times New Roman" w:cs="Times New Roman"/>
          <w:sz w:val="24"/>
          <w:szCs w:val="24"/>
        </w:rPr>
        <w:t>, верните раму в исходное положение;</w:t>
      </w:r>
    </w:p>
    <w:p w14:paraId="6D512F8E" w14:textId="77777777"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нижняя часть камина должна иметь отверстие для прямого попадания воздуха (или изнутри, или снаружи), размером не менее 450 см</w:t>
      </w:r>
      <w:r w:rsidRPr="00E973AF">
        <w:rPr>
          <w:rFonts w:ascii="Times New Roman" w:hAnsi="Times New Roman" w:cs="Times New Roman"/>
          <w:sz w:val="24"/>
          <w:szCs w:val="24"/>
          <w:vertAlign w:val="superscript"/>
        </w:rPr>
        <w:t>2</w:t>
      </w:r>
      <w:r w:rsidRPr="00B039D8">
        <w:rPr>
          <w:rFonts w:ascii="Times New Roman" w:hAnsi="Times New Roman" w:cs="Times New Roman"/>
          <w:sz w:val="24"/>
          <w:szCs w:val="24"/>
        </w:rPr>
        <w:t>;</w:t>
      </w:r>
    </w:p>
    <w:p w14:paraId="5E9A3C11" w14:textId="0E40BEC3"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xml:space="preserve">- для использования конвективной теплопередачи </w:t>
      </w:r>
      <w:r w:rsidR="009B0506">
        <w:rPr>
          <w:rFonts w:ascii="Times New Roman" w:hAnsi="Times New Roman" w:cs="Times New Roman"/>
          <w:sz w:val="24"/>
          <w:szCs w:val="24"/>
        </w:rPr>
        <w:t>необходимо</w:t>
      </w:r>
      <w:r w:rsidRPr="00B039D8">
        <w:rPr>
          <w:rFonts w:ascii="Times New Roman" w:hAnsi="Times New Roman" w:cs="Times New Roman"/>
          <w:sz w:val="24"/>
          <w:szCs w:val="24"/>
        </w:rPr>
        <w:t xml:space="preserve"> установить вентиляционное отверстие в промежутке между крышей и верхней поверхностью камина, заизолировав все прилежащие </w:t>
      </w:r>
      <w:r w:rsidR="006229F6">
        <w:rPr>
          <w:rFonts w:ascii="Times New Roman" w:hAnsi="Times New Roman" w:cs="Times New Roman"/>
          <w:sz w:val="24"/>
          <w:szCs w:val="24"/>
        </w:rPr>
        <w:t>к</w:t>
      </w:r>
      <w:r w:rsidRPr="00B039D8">
        <w:rPr>
          <w:rFonts w:ascii="Times New Roman" w:hAnsi="Times New Roman" w:cs="Times New Roman"/>
          <w:sz w:val="24"/>
          <w:szCs w:val="24"/>
        </w:rPr>
        <w:t xml:space="preserve"> нему области (для улучшения герметичности). Для этого оставьте вокруг камина минимальный зазор в 50 мм для создания конвекционной камеры;</w:t>
      </w:r>
    </w:p>
    <w:p w14:paraId="5DFF3E27" w14:textId="77777777"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перед установкой камина рекомендуем вынуть все незакрепленные внутренние детали, во избежание их поломки, а после окончательной установки изделия - вернуть их на место;</w:t>
      </w:r>
    </w:p>
    <w:p w14:paraId="2400402D" w14:textId="50B0C54B"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xml:space="preserve">- после установки проведите проверку работоспособности камина перед его окончательным фиксированием. </w:t>
      </w:r>
      <w:r w:rsidR="009B0506">
        <w:rPr>
          <w:rFonts w:ascii="Times New Roman" w:hAnsi="Times New Roman" w:cs="Times New Roman"/>
          <w:sz w:val="24"/>
          <w:szCs w:val="24"/>
        </w:rPr>
        <w:t>Устанавливать</w:t>
      </w:r>
      <w:r w:rsidRPr="00B039D8">
        <w:rPr>
          <w:rFonts w:ascii="Times New Roman" w:hAnsi="Times New Roman" w:cs="Times New Roman"/>
          <w:sz w:val="24"/>
          <w:szCs w:val="24"/>
        </w:rPr>
        <w:t xml:space="preserve"> камин рекомендуется снизу вверх;</w:t>
      </w:r>
    </w:p>
    <w:p w14:paraId="38AAC84D" w14:textId="6E6F324E" w:rsidR="00BF70F7"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кирпичная кладка</w:t>
      </w:r>
      <w:r w:rsidR="009B0506">
        <w:rPr>
          <w:rFonts w:ascii="Times New Roman" w:hAnsi="Times New Roman" w:cs="Times New Roman"/>
          <w:sz w:val="24"/>
          <w:szCs w:val="24"/>
        </w:rPr>
        <w:t xml:space="preserve"> или любой другой негорючий материал</w:t>
      </w:r>
      <w:r w:rsidRPr="00B039D8">
        <w:rPr>
          <w:rFonts w:ascii="Times New Roman" w:hAnsi="Times New Roman" w:cs="Times New Roman"/>
          <w:sz w:val="24"/>
          <w:szCs w:val="24"/>
        </w:rPr>
        <w:t xml:space="preserve"> не должн</w:t>
      </w:r>
      <w:r w:rsidR="009B0506">
        <w:rPr>
          <w:rFonts w:ascii="Times New Roman" w:hAnsi="Times New Roman" w:cs="Times New Roman"/>
          <w:sz w:val="24"/>
          <w:szCs w:val="24"/>
        </w:rPr>
        <w:t>ы</w:t>
      </w:r>
      <w:r w:rsidRPr="00B039D8">
        <w:rPr>
          <w:rFonts w:ascii="Times New Roman" w:hAnsi="Times New Roman" w:cs="Times New Roman"/>
          <w:sz w:val="24"/>
          <w:szCs w:val="24"/>
        </w:rPr>
        <w:t xml:space="preserve"> касаться верхней поверхности камина, оставьте зазор минимум в 5 мм. для предотвращения образования трещин в верхней части стены из-за расширения металла;</w:t>
      </w:r>
    </w:p>
    <w:p w14:paraId="4C7FBE13" w14:textId="5F1409BD" w:rsidR="000A5A9A" w:rsidRPr="00B039D8" w:rsidRDefault="00BF70F7" w:rsidP="00B039D8">
      <w:pPr>
        <w:jc w:val="both"/>
        <w:rPr>
          <w:rFonts w:ascii="Times New Roman" w:hAnsi="Times New Roman" w:cs="Times New Roman"/>
          <w:sz w:val="24"/>
          <w:szCs w:val="24"/>
        </w:rPr>
      </w:pPr>
      <w:r w:rsidRPr="00B039D8">
        <w:rPr>
          <w:rFonts w:ascii="Times New Roman" w:hAnsi="Times New Roman" w:cs="Times New Roman"/>
          <w:sz w:val="24"/>
          <w:szCs w:val="24"/>
        </w:rPr>
        <w:t>- наконец, прикрепите раму к камину с помощью имеющихся в комплекте болтов и гаек.</w:t>
      </w:r>
    </w:p>
    <w:p w14:paraId="0C0D5554" w14:textId="77777777"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ОТОПЛЕНИЕ</w:t>
      </w:r>
    </w:p>
    <w:p w14:paraId="768F26CB" w14:textId="2C99F6F1" w:rsidR="00A04A47" w:rsidRPr="009B0506"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используйте только сухую древесину (с максимальным содержанием влаги 20%). Древесина с содержанием влаги выше 50% или 60% будет плохо гореть, производя большое количество смолы, выделяя чрезмерное количество пара и выпадая чрезмерным осадком на изделии, стеклянной панели и дымо</w:t>
      </w:r>
      <w:r w:rsidR="006E299E">
        <w:rPr>
          <w:rFonts w:ascii="Times New Roman" w:hAnsi="Times New Roman" w:cs="Times New Roman"/>
          <w:sz w:val="24"/>
          <w:szCs w:val="24"/>
        </w:rPr>
        <w:t>ходе</w:t>
      </w:r>
      <w:r w:rsidRPr="00B039D8">
        <w:rPr>
          <w:rFonts w:ascii="Times New Roman" w:hAnsi="Times New Roman" w:cs="Times New Roman"/>
          <w:sz w:val="24"/>
          <w:szCs w:val="24"/>
        </w:rPr>
        <w:t>;</w:t>
      </w:r>
    </w:p>
    <w:p w14:paraId="138327AB" w14:textId="29958139" w:rsidR="00C16E44" w:rsidRPr="009B0506" w:rsidRDefault="00C16E44" w:rsidP="00C16E44">
      <w:pPr>
        <w:jc w:val="center"/>
        <w:rPr>
          <w:rFonts w:ascii="Times New Roman" w:hAnsi="Times New Roman" w:cs="Times New Roman"/>
          <w:sz w:val="24"/>
          <w:szCs w:val="24"/>
        </w:rPr>
      </w:pPr>
      <w:r w:rsidRPr="009B0506">
        <w:rPr>
          <w:rFonts w:ascii="Times New Roman" w:hAnsi="Times New Roman" w:cs="Times New Roman"/>
          <w:sz w:val="24"/>
          <w:szCs w:val="24"/>
        </w:rPr>
        <w:t>4</w:t>
      </w:r>
    </w:p>
    <w:p w14:paraId="71A99CE1" w14:textId="77777777" w:rsidR="00497CE1" w:rsidRDefault="00497CE1" w:rsidP="00B039D8">
      <w:pPr>
        <w:jc w:val="both"/>
        <w:rPr>
          <w:rFonts w:ascii="Times New Roman" w:hAnsi="Times New Roman" w:cs="Times New Roman"/>
          <w:sz w:val="24"/>
          <w:szCs w:val="24"/>
        </w:rPr>
      </w:pPr>
    </w:p>
    <w:p w14:paraId="6CD02B2F" w14:textId="38C827BF"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lastRenderedPageBreak/>
        <w:t>- разжигайте огонь с помощью специальных зажигалок или бумаги и небольших деревянных щепок. Никогда не пытайтесь зажечь огонь с помощью спирта или подобных веществ;</w:t>
      </w:r>
    </w:p>
    <w:p w14:paraId="0915AA94" w14:textId="77777777"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не сжигайте в камине бытовой мусор, пластмассовые изделия или жирные продукты, которые могут загрязнить окружающую среду и привести к риску возгорания из-за засора в трубах.</w:t>
      </w:r>
    </w:p>
    <w:p w14:paraId="1DA3310E" w14:textId="77777777"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ПРИНЦИП ДЕЙСТВИЯ</w:t>
      </w:r>
    </w:p>
    <w:p w14:paraId="189DB1B1" w14:textId="77777777" w:rsidR="00A04A47" w:rsidRPr="005E5B93" w:rsidRDefault="00A04A47" w:rsidP="00B039D8">
      <w:pPr>
        <w:jc w:val="both"/>
        <w:rPr>
          <w:rFonts w:ascii="Times New Roman" w:hAnsi="Times New Roman" w:cs="Times New Roman"/>
          <w:b/>
          <w:bCs/>
          <w:sz w:val="24"/>
          <w:szCs w:val="24"/>
        </w:rPr>
      </w:pPr>
      <w:r w:rsidRPr="005E5B93">
        <w:rPr>
          <w:rFonts w:ascii="Times New Roman" w:hAnsi="Times New Roman" w:cs="Times New Roman"/>
          <w:b/>
          <w:bCs/>
          <w:sz w:val="24"/>
          <w:szCs w:val="24"/>
        </w:rPr>
        <w:t>- появление дыма во время первых нескольких использований камина является нормальным явлением, поскольку некоторые компоненты термостойкой краски горят, при том, что пигмент самого устройства остается неизменным. Поэтому помещение следует проветрить, пока дым не исчезнет;</w:t>
      </w:r>
    </w:p>
    <w:p w14:paraId="74B69157" w14:textId="77777777"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устройство не предназначено для работы с открытой дверцей ни при каких обстоятельствах;</w:t>
      </w:r>
    </w:p>
    <w:p w14:paraId="1AF29FBC" w14:textId="77777777"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устройство не предназначено для непрерывной работы, необходимы интервалы для добавления топлива;</w:t>
      </w:r>
    </w:p>
    <w:p w14:paraId="68E69CC7" w14:textId="737F8474"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для того, чтобы растопить устройство, рекомендуется использовать бумагу, зажигалки или небольшие деревянные щепки. Как только пламя загорится, в качестве первой порции топлива добавьте два деревянных полена весом от 1 до 1,3 кг каждое. При этом (при растопке) вентиляционные отверстия (поддувала) устройства должны быть полностью открытыми. Когда пламя станет более интенсивным, полностью закройте две</w:t>
      </w:r>
      <w:r w:rsidR="007F6205" w:rsidRPr="00B039D8">
        <w:rPr>
          <w:rFonts w:ascii="Times New Roman" w:hAnsi="Times New Roman" w:cs="Times New Roman"/>
          <w:sz w:val="24"/>
          <w:szCs w:val="24"/>
        </w:rPr>
        <w:t>р</w:t>
      </w:r>
      <w:r w:rsidRPr="00B039D8">
        <w:rPr>
          <w:rFonts w:ascii="Times New Roman" w:hAnsi="Times New Roman" w:cs="Times New Roman"/>
          <w:sz w:val="24"/>
          <w:szCs w:val="24"/>
        </w:rPr>
        <w:t>цу (если она была открыта) и отрегулируйте интенсивность огня, закрывая и открывая вентиляционные отверстия;</w:t>
      </w:r>
    </w:p>
    <w:p w14:paraId="721961F2" w14:textId="1D21D758"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для заявленной номинальной тепловой мощности, необходимо помещать в топку около 2,6 кг дров (примерно три бревна весом 1 кг каждое) с интервалом в один час. Ни в коем случае не добавляйте новое топливо в камин до тех пор, пока предыдущая порция не сгорела, оставив только раскаленные угли (их будет достаточно, чтобы зажечь следующую порцию топлива), но не более того;</w:t>
      </w:r>
    </w:p>
    <w:p w14:paraId="52CF7115" w14:textId="274BFB5D"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xml:space="preserve">- уплотнитель стеклянной панели дверцы может оплавиться со временем при эксплуатации, это нормально. Несмотря на то, что устройство может работать и без этого уплотнителя, рекомендуется заменять его </w:t>
      </w:r>
      <w:r w:rsidR="006E299E">
        <w:rPr>
          <w:rFonts w:ascii="Times New Roman" w:hAnsi="Times New Roman" w:cs="Times New Roman"/>
          <w:sz w:val="24"/>
          <w:szCs w:val="24"/>
        </w:rPr>
        <w:t>по мере износа</w:t>
      </w:r>
      <w:r w:rsidRPr="00B039D8">
        <w:rPr>
          <w:rFonts w:ascii="Times New Roman" w:hAnsi="Times New Roman" w:cs="Times New Roman"/>
          <w:sz w:val="24"/>
          <w:szCs w:val="24"/>
        </w:rPr>
        <w:t>;</w:t>
      </w:r>
    </w:p>
    <w:p w14:paraId="7B320951" w14:textId="77777777"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нижняя секция (зольник) удаляется для уборки золы. Регулярно очищайте зольник, не дожидаясь, пока он переполнится, иначе может повредиться решетка. Будьте осторожны с золой, она может оставаться горячей в течение 24 часов после использования камина;</w:t>
      </w:r>
    </w:p>
    <w:p w14:paraId="499C6EB2" w14:textId="77777777"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не открывайте дверцу резко, чтобы дым не пошел наружу, также никогда не открывайте ее, не открыв предварительно тягу. Открывайте дверцу только для того, чтобы поместить в топку необходимое топливо;</w:t>
      </w:r>
    </w:p>
    <w:p w14:paraId="114F8FB0" w14:textId="77777777"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стеклянная панель, ручки и металлическая камера в целом могут нагреваться до очень высоких температур. Не рискуйте, иначе можете получить ожог. При обращении с металлическими предметами используйте перчатки, идущие в комплекте с отопительным оборудованием;</w:t>
      </w:r>
    </w:p>
    <w:p w14:paraId="3448116E" w14:textId="77777777" w:rsidR="00A04A47" w:rsidRPr="009B0506"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не разрешайте детям подходить к устройству;</w:t>
      </w:r>
    </w:p>
    <w:p w14:paraId="678B2C3A" w14:textId="612C9E53" w:rsidR="00C16E44" w:rsidRPr="009B0506" w:rsidRDefault="00C16E44" w:rsidP="00C16E44">
      <w:pPr>
        <w:jc w:val="center"/>
        <w:rPr>
          <w:rFonts w:ascii="Times New Roman" w:hAnsi="Times New Roman" w:cs="Times New Roman"/>
          <w:sz w:val="24"/>
          <w:szCs w:val="24"/>
        </w:rPr>
      </w:pPr>
      <w:r w:rsidRPr="009B0506">
        <w:rPr>
          <w:rFonts w:ascii="Times New Roman" w:hAnsi="Times New Roman" w:cs="Times New Roman"/>
          <w:sz w:val="24"/>
          <w:szCs w:val="24"/>
        </w:rPr>
        <w:t>5</w:t>
      </w:r>
    </w:p>
    <w:p w14:paraId="4BD16F2B" w14:textId="77777777" w:rsidR="00A04A47"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lastRenderedPageBreak/>
        <w:t>- если у вас возникли проблемы с растопкой устройства (напр., из-за холода и т.п.), его можно разжечь с помощью сложенной или смятой бумаги, которую легче зажечь;</w:t>
      </w:r>
    </w:p>
    <w:p w14:paraId="4FC41C35" w14:textId="0A51DC7C" w:rsidR="000A5A9A" w:rsidRPr="00B039D8" w:rsidRDefault="00A04A47" w:rsidP="00B039D8">
      <w:pPr>
        <w:jc w:val="both"/>
        <w:rPr>
          <w:rFonts w:ascii="Times New Roman" w:hAnsi="Times New Roman" w:cs="Times New Roman"/>
          <w:sz w:val="24"/>
          <w:szCs w:val="24"/>
        </w:rPr>
      </w:pPr>
      <w:r w:rsidRPr="00B039D8">
        <w:rPr>
          <w:rFonts w:ascii="Times New Roman" w:hAnsi="Times New Roman" w:cs="Times New Roman"/>
          <w:sz w:val="24"/>
          <w:szCs w:val="24"/>
        </w:rPr>
        <w:t>- если устройство не работает должным образом, закройте вентиляционные отверстия и свяжитесь с производителем.</w:t>
      </w:r>
    </w:p>
    <w:p w14:paraId="4885274E" w14:textId="77777777"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ТЕХОБСЛУЖИВАНИЕ</w:t>
      </w:r>
    </w:p>
    <w:p w14:paraId="3741C150" w14:textId="77777777"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 xml:space="preserve">- рекомендуется периодически очищать стеклянную дверную панель, во избежание помутнения от сажи. Для этого имеются профессиональные чистящие средства. Никогда не используйте воду; </w:t>
      </w:r>
    </w:p>
    <w:p w14:paraId="70A1FC11" w14:textId="77777777"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 никогда не чистите устройство во время его использования;</w:t>
      </w:r>
    </w:p>
    <w:p w14:paraId="1150087F" w14:textId="225A0A14"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 также важно периодически очищать трубу дымо</w:t>
      </w:r>
      <w:r w:rsidR="006E299E">
        <w:rPr>
          <w:rFonts w:ascii="Times New Roman" w:hAnsi="Times New Roman" w:cs="Times New Roman"/>
          <w:sz w:val="24"/>
          <w:szCs w:val="24"/>
        </w:rPr>
        <w:t>х</w:t>
      </w:r>
      <w:r w:rsidRPr="00B039D8">
        <w:rPr>
          <w:rFonts w:ascii="Times New Roman" w:hAnsi="Times New Roman" w:cs="Times New Roman"/>
          <w:sz w:val="24"/>
          <w:szCs w:val="24"/>
        </w:rPr>
        <w:t>ода и проверять отсутствие засоров перед повторным разжиганием топлива после длительного простоя. В начале каждого сезона осмотр установки должен проводиться специалистом;</w:t>
      </w:r>
    </w:p>
    <w:p w14:paraId="4662AE67" w14:textId="77777777"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 в начале каждого сезона специалист должен провести очистку вашего устройства;</w:t>
      </w:r>
    </w:p>
    <w:p w14:paraId="52C97D15" w14:textId="30E05AB5"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 в случае возгорания в дымо</w:t>
      </w:r>
      <w:r w:rsidR="006E299E">
        <w:rPr>
          <w:rFonts w:ascii="Times New Roman" w:hAnsi="Times New Roman" w:cs="Times New Roman"/>
          <w:sz w:val="24"/>
          <w:szCs w:val="24"/>
        </w:rPr>
        <w:t>х</w:t>
      </w:r>
      <w:r w:rsidRPr="00B039D8">
        <w:rPr>
          <w:rFonts w:ascii="Times New Roman" w:hAnsi="Times New Roman" w:cs="Times New Roman"/>
          <w:sz w:val="24"/>
          <w:szCs w:val="24"/>
        </w:rPr>
        <w:t>оде по возможности закройте все вентиляционные отверстия и немедленно свяжитесь с уполномоченными службами;</w:t>
      </w:r>
    </w:p>
    <w:p w14:paraId="16D07C67" w14:textId="77777777"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 любая запасная часть, которая может вам понадобиться, должна быть одобрена нами;</w:t>
      </w:r>
    </w:p>
    <w:p w14:paraId="574132DD" w14:textId="127DEAD1" w:rsidR="00F47AEE" w:rsidRPr="00C21118" w:rsidRDefault="00F47AEE" w:rsidP="00B039D8">
      <w:pPr>
        <w:jc w:val="both"/>
        <w:rPr>
          <w:rFonts w:ascii="Times New Roman" w:hAnsi="Times New Roman" w:cs="Times New Roman"/>
          <w:b/>
          <w:bCs/>
          <w:sz w:val="24"/>
          <w:szCs w:val="24"/>
        </w:rPr>
      </w:pPr>
      <w:r w:rsidRPr="00B039D8">
        <w:rPr>
          <w:rFonts w:ascii="Times New Roman" w:hAnsi="Times New Roman" w:cs="Times New Roman"/>
          <w:sz w:val="24"/>
          <w:szCs w:val="24"/>
        </w:rPr>
        <w:t xml:space="preserve">- </w:t>
      </w:r>
      <w:r w:rsidRPr="00C21118">
        <w:rPr>
          <w:rFonts w:ascii="Times New Roman" w:hAnsi="Times New Roman" w:cs="Times New Roman"/>
          <w:b/>
          <w:bCs/>
          <w:sz w:val="24"/>
          <w:szCs w:val="24"/>
        </w:rPr>
        <w:t xml:space="preserve">шнур из стекловолокна, используемый для стыков соединений, со временем может разрушиться. В таком случае, вам придется заменить </w:t>
      </w:r>
      <w:r w:rsidR="00C21118">
        <w:rPr>
          <w:rFonts w:ascii="Times New Roman" w:hAnsi="Times New Roman" w:cs="Times New Roman"/>
          <w:b/>
          <w:bCs/>
          <w:sz w:val="24"/>
          <w:szCs w:val="24"/>
        </w:rPr>
        <w:t>его</w:t>
      </w:r>
      <w:r w:rsidRPr="00C21118">
        <w:rPr>
          <w:rFonts w:ascii="Times New Roman" w:hAnsi="Times New Roman" w:cs="Times New Roman"/>
          <w:b/>
          <w:bCs/>
          <w:sz w:val="24"/>
          <w:szCs w:val="24"/>
        </w:rPr>
        <w:t xml:space="preserve"> новой </w:t>
      </w:r>
      <w:r w:rsidR="00C21118" w:rsidRPr="00C21118">
        <w:rPr>
          <w:rFonts w:ascii="Times New Roman" w:hAnsi="Times New Roman" w:cs="Times New Roman"/>
          <w:b/>
          <w:bCs/>
          <w:sz w:val="24"/>
          <w:szCs w:val="24"/>
        </w:rPr>
        <w:t>стекловолоконн</w:t>
      </w:r>
      <w:r w:rsidR="00C21118">
        <w:rPr>
          <w:rFonts w:ascii="Times New Roman" w:hAnsi="Times New Roman" w:cs="Times New Roman"/>
          <w:b/>
          <w:bCs/>
          <w:sz w:val="24"/>
          <w:szCs w:val="24"/>
        </w:rPr>
        <w:t>ой</w:t>
      </w:r>
      <w:r w:rsidR="00C21118" w:rsidRPr="00C21118">
        <w:rPr>
          <w:rFonts w:ascii="Times New Roman" w:hAnsi="Times New Roman" w:cs="Times New Roman"/>
          <w:b/>
          <w:bCs/>
          <w:sz w:val="24"/>
          <w:szCs w:val="24"/>
        </w:rPr>
        <w:t xml:space="preserve"> лент</w:t>
      </w:r>
      <w:r w:rsidR="00E973AF">
        <w:rPr>
          <w:rFonts w:ascii="Times New Roman" w:hAnsi="Times New Roman" w:cs="Times New Roman"/>
          <w:b/>
          <w:bCs/>
          <w:sz w:val="24"/>
          <w:szCs w:val="24"/>
        </w:rPr>
        <w:t>ой</w:t>
      </w:r>
      <w:r w:rsidRPr="00C21118">
        <w:rPr>
          <w:rFonts w:ascii="Times New Roman" w:hAnsi="Times New Roman" w:cs="Times New Roman"/>
          <w:b/>
          <w:bCs/>
          <w:sz w:val="24"/>
          <w:szCs w:val="24"/>
        </w:rPr>
        <w:t>.</w:t>
      </w:r>
    </w:p>
    <w:p w14:paraId="42105BE1" w14:textId="77777777"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ГАРАНТИЯ</w:t>
      </w:r>
    </w:p>
    <w:p w14:paraId="08A1A8F9" w14:textId="2A04A41A"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 xml:space="preserve">Данный высококачественный камин был изготовлен с особой тщательностью. Но, несмотря на это, при обнаружении любого дефекта, сначала обратитесь к своему дистрибьютору. Если он не сможет решить возникшую проблему, он свяжется с нами и при необходимости отправит нам устройство. Наша компания обязуется бесплатно заменять неисправные детали в течение пяти лет со дня приобретения изделия. </w:t>
      </w:r>
      <w:r w:rsidRPr="00C16E44">
        <w:rPr>
          <w:rFonts w:ascii="Times New Roman" w:hAnsi="Times New Roman" w:cs="Times New Roman"/>
          <w:sz w:val="24"/>
          <w:szCs w:val="24"/>
        </w:rPr>
        <w:t xml:space="preserve">Ремонтные работы оплачиваться не будут, </w:t>
      </w:r>
      <w:r w:rsidR="00C16E44" w:rsidRPr="00C16E44">
        <w:rPr>
          <w:rFonts w:ascii="Times New Roman" w:hAnsi="Times New Roman" w:cs="Times New Roman"/>
          <w:sz w:val="24"/>
          <w:szCs w:val="24"/>
          <w:lang w:val="uk-UA"/>
        </w:rPr>
        <w:t xml:space="preserve">при </w:t>
      </w:r>
      <w:r w:rsidR="00C16E44" w:rsidRPr="00C16E44">
        <w:rPr>
          <w:rFonts w:ascii="Times New Roman" w:hAnsi="Times New Roman" w:cs="Times New Roman"/>
          <w:sz w:val="24"/>
          <w:szCs w:val="24"/>
        </w:rPr>
        <w:t>э</w:t>
      </w:r>
      <w:r w:rsidR="00C16E44" w:rsidRPr="00C16E44">
        <w:rPr>
          <w:rFonts w:ascii="Times New Roman" w:hAnsi="Times New Roman" w:cs="Times New Roman"/>
          <w:sz w:val="24"/>
          <w:szCs w:val="24"/>
          <w:lang w:val="uk-UA"/>
        </w:rPr>
        <w:t xml:space="preserve">том </w:t>
      </w:r>
      <w:r w:rsidRPr="00C16E44">
        <w:rPr>
          <w:rFonts w:ascii="Times New Roman" w:hAnsi="Times New Roman" w:cs="Times New Roman"/>
          <w:sz w:val="24"/>
          <w:szCs w:val="24"/>
        </w:rPr>
        <w:t>все транспортные расходы будут осуществляться за счет клиента.</w:t>
      </w:r>
    </w:p>
    <w:p w14:paraId="3CDC10F4" w14:textId="31152227" w:rsidR="00F47AEE" w:rsidRPr="00B039D8" w:rsidRDefault="006E299E" w:rsidP="00B039D8">
      <w:pPr>
        <w:jc w:val="both"/>
        <w:rPr>
          <w:rFonts w:ascii="Times New Roman" w:hAnsi="Times New Roman" w:cs="Times New Roman"/>
          <w:sz w:val="24"/>
          <w:szCs w:val="24"/>
        </w:rPr>
      </w:pPr>
      <w:r>
        <w:rPr>
          <w:rFonts w:ascii="Times New Roman" w:hAnsi="Times New Roman" w:cs="Times New Roman"/>
          <w:sz w:val="24"/>
          <w:szCs w:val="24"/>
        </w:rPr>
        <w:t>Д</w:t>
      </w:r>
      <w:r w:rsidR="00F47AEE" w:rsidRPr="00B039D8">
        <w:rPr>
          <w:rFonts w:ascii="Times New Roman" w:hAnsi="Times New Roman" w:cs="Times New Roman"/>
          <w:sz w:val="24"/>
          <w:szCs w:val="24"/>
        </w:rPr>
        <w:t>анное устройство было проверено сертифицированной лабораторией, гарантия НЕ распространяется на следующие детали:</w:t>
      </w:r>
    </w:p>
    <w:p w14:paraId="618338D4" w14:textId="77777777"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 стеклянные детали;</w:t>
      </w:r>
    </w:p>
    <w:p w14:paraId="02281534" w14:textId="77777777"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 вермикулитовые детали;</w:t>
      </w:r>
    </w:p>
    <w:p w14:paraId="56C22CDA" w14:textId="37251DE4"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 xml:space="preserve">- </w:t>
      </w:r>
      <w:r w:rsidR="006E299E">
        <w:rPr>
          <w:rFonts w:ascii="Times New Roman" w:hAnsi="Times New Roman" w:cs="Times New Roman"/>
          <w:sz w:val="24"/>
          <w:szCs w:val="24"/>
        </w:rPr>
        <w:t>колосниковая</w:t>
      </w:r>
      <w:r w:rsidRPr="00B039D8">
        <w:rPr>
          <w:rFonts w:ascii="Times New Roman" w:hAnsi="Times New Roman" w:cs="Times New Roman"/>
          <w:sz w:val="24"/>
          <w:szCs w:val="24"/>
        </w:rPr>
        <w:t xml:space="preserve"> решетка;</w:t>
      </w:r>
    </w:p>
    <w:p w14:paraId="723F938B" w14:textId="77777777" w:rsidR="00F47AEE" w:rsidRPr="00B039D8" w:rsidRDefault="00F47AEE" w:rsidP="00B039D8">
      <w:pPr>
        <w:jc w:val="both"/>
        <w:rPr>
          <w:rFonts w:ascii="Times New Roman" w:hAnsi="Times New Roman" w:cs="Times New Roman"/>
          <w:sz w:val="24"/>
          <w:szCs w:val="24"/>
        </w:rPr>
      </w:pPr>
      <w:r w:rsidRPr="00B039D8">
        <w:rPr>
          <w:rFonts w:ascii="Times New Roman" w:hAnsi="Times New Roman" w:cs="Times New Roman"/>
          <w:sz w:val="24"/>
          <w:szCs w:val="24"/>
        </w:rPr>
        <w:t>- ручка дверцы, клапаны вентиляционных отверстий и т.д.</w:t>
      </w:r>
    </w:p>
    <w:p w14:paraId="0C0C1F01" w14:textId="77777777" w:rsidR="00F47AEE" w:rsidRPr="00C21118" w:rsidRDefault="00F47AEE" w:rsidP="00B039D8">
      <w:pPr>
        <w:jc w:val="both"/>
        <w:rPr>
          <w:rFonts w:ascii="Times New Roman" w:hAnsi="Times New Roman" w:cs="Times New Roman"/>
          <w:b/>
          <w:bCs/>
          <w:sz w:val="24"/>
          <w:szCs w:val="24"/>
        </w:rPr>
      </w:pPr>
      <w:r w:rsidRPr="00C21118">
        <w:rPr>
          <w:rFonts w:ascii="Times New Roman" w:hAnsi="Times New Roman" w:cs="Times New Roman"/>
          <w:b/>
          <w:bCs/>
          <w:sz w:val="24"/>
          <w:szCs w:val="24"/>
        </w:rPr>
        <w:t>Внутри упаковки вы найдете бланк контроля качества. Отправьте его вашему дистрибьютору в случае возникновения каких-либо претензий.</w:t>
      </w:r>
    </w:p>
    <w:p w14:paraId="480E253B" w14:textId="2BA5AF10" w:rsidR="00F47AEE" w:rsidRPr="00B039D8" w:rsidRDefault="00C16E44" w:rsidP="00C16E44">
      <w:pPr>
        <w:jc w:val="center"/>
        <w:rPr>
          <w:rFonts w:ascii="Times New Roman" w:hAnsi="Times New Roman" w:cs="Times New Roman"/>
          <w:sz w:val="24"/>
          <w:szCs w:val="24"/>
        </w:rPr>
      </w:pPr>
      <w:r>
        <w:rPr>
          <w:rFonts w:ascii="Times New Roman" w:hAnsi="Times New Roman" w:cs="Times New Roman"/>
          <w:sz w:val="24"/>
          <w:szCs w:val="24"/>
        </w:rPr>
        <w:t>6</w:t>
      </w:r>
    </w:p>
    <w:p w14:paraId="76C35068" w14:textId="77777777" w:rsidR="002B1762" w:rsidRDefault="002B1762" w:rsidP="00C21118">
      <w:pPr>
        <w:jc w:val="center"/>
        <w:rPr>
          <w:rFonts w:ascii="Times New Roman" w:hAnsi="Times New Roman" w:cs="Times New Roman"/>
          <w:b/>
          <w:bCs/>
          <w:sz w:val="24"/>
          <w:szCs w:val="24"/>
        </w:rPr>
      </w:pPr>
    </w:p>
    <w:p w14:paraId="557296FA" w14:textId="354B06B3" w:rsidR="002B1762" w:rsidRDefault="002B1762" w:rsidP="00C21118">
      <w:pPr>
        <w:jc w:val="center"/>
        <w:rPr>
          <w:rFonts w:ascii="Times New Roman" w:hAnsi="Times New Roman" w:cs="Times New Roman"/>
          <w:b/>
          <w:bCs/>
          <w:sz w:val="24"/>
          <w:szCs w:val="24"/>
        </w:rPr>
      </w:pPr>
    </w:p>
    <w:p w14:paraId="7B8623B2" w14:textId="77777777" w:rsidR="004308AA" w:rsidRDefault="004308AA" w:rsidP="00497CE1">
      <w:pPr>
        <w:rPr>
          <w:rFonts w:ascii="Times New Roman" w:hAnsi="Times New Roman" w:cs="Times New Roman"/>
          <w:b/>
          <w:bCs/>
          <w:sz w:val="24"/>
          <w:szCs w:val="24"/>
        </w:rPr>
      </w:pPr>
    </w:p>
    <w:p w14:paraId="6DB44EFA" w14:textId="77777777" w:rsidR="00794E2B" w:rsidRDefault="00794E2B" w:rsidP="00B039D8">
      <w:pPr>
        <w:jc w:val="both"/>
        <w:rPr>
          <w:rFonts w:ascii="Times New Roman" w:hAnsi="Times New Roman" w:cs="Times New Roman"/>
          <w:sz w:val="24"/>
          <w:szCs w:val="24"/>
        </w:rPr>
      </w:pPr>
      <w:r w:rsidRPr="00794E2B">
        <w:rPr>
          <w:rFonts w:ascii="Times New Roman" w:hAnsi="Times New Roman" w:cs="Times New Roman"/>
          <w:noProof/>
          <w:sz w:val="24"/>
          <w:szCs w:val="24"/>
        </w:rPr>
        <w:lastRenderedPageBreak/>
        <w:drawing>
          <wp:inline distT="0" distB="0" distL="0" distR="0" wp14:anchorId="17B48E82" wp14:editId="6CD6107E">
            <wp:extent cx="5400675" cy="32385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675" cy="3238500"/>
                    </a:xfrm>
                    <a:prstGeom prst="rect">
                      <a:avLst/>
                    </a:prstGeom>
                    <a:noFill/>
                    <a:ln>
                      <a:noFill/>
                    </a:ln>
                  </pic:spPr>
                </pic:pic>
              </a:graphicData>
            </a:graphic>
          </wp:inline>
        </w:drawing>
      </w:r>
      <w:r w:rsidR="00792B6F" w:rsidRPr="00B039D8">
        <w:rPr>
          <w:rFonts w:ascii="Times New Roman" w:hAnsi="Times New Roman" w:cs="Times New Roman"/>
          <w:sz w:val="24"/>
          <w:szCs w:val="24"/>
        </w:rPr>
        <w:t xml:space="preserve">  </w:t>
      </w:r>
    </w:p>
    <w:p w14:paraId="51CEEBAC" w14:textId="77777777" w:rsidR="00794E2B" w:rsidRDefault="00794E2B" w:rsidP="00B039D8">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97F24C5" wp14:editId="29E6A123">
            <wp:extent cx="5448300" cy="5117500"/>
            <wp:effectExtent l="0" t="0" r="0" b="698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shot_1.jpg"/>
                    <pic:cNvPicPr/>
                  </pic:nvPicPr>
                  <pic:blipFill>
                    <a:blip r:embed="rId6">
                      <a:extLst>
                        <a:ext uri="{28A0092B-C50C-407E-A947-70E740481C1C}">
                          <a14:useLocalDpi xmlns:a14="http://schemas.microsoft.com/office/drawing/2010/main" val="0"/>
                        </a:ext>
                      </a:extLst>
                    </a:blip>
                    <a:stretch>
                      <a:fillRect/>
                    </a:stretch>
                  </pic:blipFill>
                  <pic:spPr>
                    <a:xfrm>
                      <a:off x="0" y="0"/>
                      <a:ext cx="5455926" cy="5124663"/>
                    </a:xfrm>
                    <a:prstGeom prst="rect">
                      <a:avLst/>
                    </a:prstGeom>
                  </pic:spPr>
                </pic:pic>
              </a:graphicData>
            </a:graphic>
          </wp:inline>
        </w:drawing>
      </w:r>
    </w:p>
    <w:p w14:paraId="06C91882" w14:textId="7262C28F" w:rsidR="00CA75CA" w:rsidRPr="00B039D8" w:rsidRDefault="00CA75CA" w:rsidP="00B039D8">
      <w:pPr>
        <w:jc w:val="both"/>
        <w:rPr>
          <w:rFonts w:ascii="Times New Roman" w:hAnsi="Times New Roman" w:cs="Times New Roman"/>
          <w:sz w:val="24"/>
          <w:szCs w:val="24"/>
        </w:rPr>
      </w:pPr>
      <w:r w:rsidRPr="00B039D8">
        <w:rPr>
          <w:rFonts w:ascii="Times New Roman" w:hAnsi="Times New Roman" w:cs="Times New Roman"/>
          <w:sz w:val="24"/>
          <w:szCs w:val="24"/>
        </w:rPr>
        <w:t>Изоляционный материал, устойчивый к высоким температурам (негорючая изоляция, минеральная вата)</w:t>
      </w:r>
    </w:p>
    <w:p w14:paraId="40A77FEB" w14:textId="6928066A" w:rsidR="00792B6F" w:rsidRPr="004D4B2C" w:rsidRDefault="004D4B2C" w:rsidP="00705047">
      <w:pPr>
        <w:jc w:val="center"/>
        <w:rPr>
          <w:rFonts w:ascii="Times New Roman" w:hAnsi="Times New Roman" w:cs="Times New Roman"/>
          <w:sz w:val="24"/>
          <w:szCs w:val="24"/>
        </w:rPr>
      </w:pPr>
      <w:r>
        <w:rPr>
          <w:rFonts w:ascii="Times New Roman" w:hAnsi="Times New Roman" w:cs="Times New Roman"/>
          <w:sz w:val="24"/>
          <w:szCs w:val="24"/>
        </w:rPr>
        <w:t>7</w:t>
      </w:r>
    </w:p>
    <w:p w14:paraId="66BB914D" w14:textId="384AC9AD" w:rsidR="00792B6F" w:rsidRDefault="00794E2B" w:rsidP="00B039D8">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827B24A" wp14:editId="1F863121">
            <wp:extent cx="5638800" cy="72009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shot_2.jpg"/>
                    <pic:cNvPicPr/>
                  </pic:nvPicPr>
                  <pic:blipFill>
                    <a:blip r:embed="rId7">
                      <a:extLst>
                        <a:ext uri="{28A0092B-C50C-407E-A947-70E740481C1C}">
                          <a14:useLocalDpi xmlns:a14="http://schemas.microsoft.com/office/drawing/2010/main" val="0"/>
                        </a:ext>
                      </a:extLst>
                    </a:blip>
                    <a:stretch>
                      <a:fillRect/>
                    </a:stretch>
                  </pic:blipFill>
                  <pic:spPr>
                    <a:xfrm>
                      <a:off x="0" y="0"/>
                      <a:ext cx="5638800" cy="7200900"/>
                    </a:xfrm>
                    <a:prstGeom prst="rect">
                      <a:avLst/>
                    </a:prstGeom>
                  </pic:spPr>
                </pic:pic>
              </a:graphicData>
            </a:graphic>
          </wp:inline>
        </w:drawing>
      </w:r>
    </w:p>
    <w:p w14:paraId="6BBDF683" w14:textId="5B1243B0" w:rsidR="00CA75CA" w:rsidRPr="00B039D8" w:rsidRDefault="00CA75CA" w:rsidP="00B039D8">
      <w:pPr>
        <w:jc w:val="both"/>
        <w:rPr>
          <w:rFonts w:ascii="Times New Roman" w:hAnsi="Times New Roman" w:cs="Times New Roman"/>
          <w:sz w:val="24"/>
          <w:szCs w:val="24"/>
        </w:rPr>
      </w:pPr>
      <w:r w:rsidRPr="00B039D8">
        <w:rPr>
          <w:rFonts w:ascii="Times New Roman" w:hAnsi="Times New Roman" w:cs="Times New Roman"/>
          <w:sz w:val="24"/>
          <w:szCs w:val="24"/>
        </w:rPr>
        <w:t>Уплотнение</w:t>
      </w:r>
    </w:p>
    <w:p w14:paraId="71A6DDC6" w14:textId="77777777" w:rsidR="00CA75CA" w:rsidRPr="00B039D8" w:rsidRDefault="00CA75CA" w:rsidP="00B039D8">
      <w:pPr>
        <w:jc w:val="both"/>
        <w:rPr>
          <w:rFonts w:ascii="Times New Roman" w:hAnsi="Times New Roman" w:cs="Times New Roman"/>
          <w:sz w:val="24"/>
          <w:szCs w:val="24"/>
        </w:rPr>
      </w:pPr>
      <w:r w:rsidRPr="00B039D8">
        <w:rPr>
          <w:rFonts w:ascii="Times New Roman" w:hAnsi="Times New Roman" w:cs="Times New Roman"/>
          <w:sz w:val="24"/>
          <w:szCs w:val="24"/>
        </w:rPr>
        <w:t>Площадь внешняя 500 см</w:t>
      </w:r>
      <w:r w:rsidRPr="00E973AF">
        <w:rPr>
          <w:rFonts w:ascii="Times New Roman" w:hAnsi="Times New Roman" w:cs="Times New Roman"/>
          <w:sz w:val="24"/>
          <w:szCs w:val="24"/>
          <w:vertAlign w:val="superscript"/>
        </w:rPr>
        <w:t>2</w:t>
      </w:r>
    </w:p>
    <w:p w14:paraId="6D2158B4" w14:textId="2996DB35" w:rsidR="004C19A2" w:rsidRPr="009B0506" w:rsidRDefault="00CA75CA" w:rsidP="00B039D8">
      <w:pPr>
        <w:jc w:val="both"/>
        <w:rPr>
          <w:rFonts w:ascii="Times New Roman" w:hAnsi="Times New Roman" w:cs="Times New Roman"/>
          <w:sz w:val="24"/>
          <w:szCs w:val="24"/>
          <w:vertAlign w:val="superscript"/>
        </w:rPr>
      </w:pPr>
      <w:r w:rsidRPr="00B039D8">
        <w:rPr>
          <w:rFonts w:ascii="Times New Roman" w:hAnsi="Times New Roman" w:cs="Times New Roman"/>
          <w:sz w:val="24"/>
          <w:szCs w:val="24"/>
        </w:rPr>
        <w:t>Площадь внутренняя 500 см</w:t>
      </w:r>
      <w:r w:rsidRPr="00E973AF">
        <w:rPr>
          <w:rFonts w:ascii="Times New Roman" w:hAnsi="Times New Roman" w:cs="Times New Roman"/>
          <w:sz w:val="24"/>
          <w:szCs w:val="24"/>
          <w:vertAlign w:val="superscript"/>
        </w:rPr>
        <w:t>2</w:t>
      </w:r>
    </w:p>
    <w:p w14:paraId="5A571112" w14:textId="4FCBA450" w:rsidR="00705047" w:rsidRPr="004D4B2C" w:rsidRDefault="004D4B2C" w:rsidP="00705047">
      <w:pPr>
        <w:jc w:val="center"/>
        <w:rPr>
          <w:rFonts w:ascii="Times New Roman" w:hAnsi="Times New Roman" w:cs="Times New Roman"/>
          <w:sz w:val="24"/>
          <w:szCs w:val="24"/>
        </w:rPr>
      </w:pPr>
      <w:r>
        <w:rPr>
          <w:rFonts w:ascii="Times New Roman" w:hAnsi="Times New Roman" w:cs="Times New Roman"/>
          <w:sz w:val="24"/>
          <w:szCs w:val="24"/>
        </w:rPr>
        <w:t>8</w:t>
      </w:r>
      <w:bookmarkStart w:id="0" w:name="_GoBack"/>
      <w:bookmarkEnd w:id="0"/>
    </w:p>
    <w:sectPr w:rsidR="00705047" w:rsidRPr="004D4B2C" w:rsidSect="00497CE1">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9A"/>
    <w:rsid w:val="00006F44"/>
    <w:rsid w:val="000314E0"/>
    <w:rsid w:val="000A5A9A"/>
    <w:rsid w:val="002B1762"/>
    <w:rsid w:val="002B1BBB"/>
    <w:rsid w:val="002B7D8A"/>
    <w:rsid w:val="00301693"/>
    <w:rsid w:val="00324D79"/>
    <w:rsid w:val="004308AA"/>
    <w:rsid w:val="00497CE1"/>
    <w:rsid w:val="004C19A2"/>
    <w:rsid w:val="004D4B2C"/>
    <w:rsid w:val="005306D8"/>
    <w:rsid w:val="00586EC2"/>
    <w:rsid w:val="005E5B93"/>
    <w:rsid w:val="006229F6"/>
    <w:rsid w:val="00642F6F"/>
    <w:rsid w:val="006E299E"/>
    <w:rsid w:val="00705047"/>
    <w:rsid w:val="00741961"/>
    <w:rsid w:val="007844BF"/>
    <w:rsid w:val="00792B6F"/>
    <w:rsid w:val="00794E2B"/>
    <w:rsid w:val="007F6205"/>
    <w:rsid w:val="009B0506"/>
    <w:rsid w:val="00A04A47"/>
    <w:rsid w:val="00A06F5C"/>
    <w:rsid w:val="00B039D8"/>
    <w:rsid w:val="00BF70F7"/>
    <w:rsid w:val="00C16E44"/>
    <w:rsid w:val="00C21118"/>
    <w:rsid w:val="00C67F4D"/>
    <w:rsid w:val="00C9497D"/>
    <w:rsid w:val="00CA75CA"/>
    <w:rsid w:val="00CB52E4"/>
    <w:rsid w:val="00D253F9"/>
    <w:rsid w:val="00E957AE"/>
    <w:rsid w:val="00E973AF"/>
    <w:rsid w:val="00EB4050"/>
    <w:rsid w:val="00F07CAF"/>
    <w:rsid w:val="00F47AEE"/>
    <w:rsid w:val="00F65A4B"/>
    <w:rsid w:val="00FE032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7ECCC"/>
  <w15:docId w15:val="{6AC6BD0B-1BA6-445C-BD16-FFF4A3CB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2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E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6E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em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1925</Words>
  <Characters>10978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Виктория</cp:lastModifiedBy>
  <cp:revision>5</cp:revision>
  <dcterms:created xsi:type="dcterms:W3CDTF">2024-02-26T08:34:00Z</dcterms:created>
  <dcterms:modified xsi:type="dcterms:W3CDTF">2024-02-26T10:23:00Z</dcterms:modified>
</cp:coreProperties>
</file>